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5C7" w:rsidRPr="000A3F7E" w:rsidRDefault="004525C7" w:rsidP="004525C7">
      <w:pPr>
        <w:jc w:val="right"/>
        <w:rPr>
          <w:sz w:val="26"/>
          <w:szCs w:val="26"/>
        </w:rPr>
      </w:pPr>
      <w:r>
        <w:rPr>
          <w:sz w:val="26"/>
          <w:szCs w:val="26"/>
        </w:rPr>
        <w:t>Pielikums Nr. 1</w:t>
      </w:r>
    </w:p>
    <w:p w:rsidR="004759B1" w:rsidRDefault="004759B1" w:rsidP="004759B1">
      <w:pPr>
        <w:jc w:val="right"/>
      </w:pPr>
    </w:p>
    <w:p w:rsidR="004759B1" w:rsidRDefault="004759B1" w:rsidP="004759B1">
      <w:pPr>
        <w:jc w:val="center"/>
        <w:rPr>
          <w:b/>
        </w:rPr>
      </w:pPr>
    </w:p>
    <w:p w:rsidR="007B5FDD" w:rsidRPr="004759B1" w:rsidRDefault="004759B1" w:rsidP="004759B1">
      <w:pPr>
        <w:jc w:val="center"/>
        <w:rPr>
          <w:b/>
        </w:rPr>
      </w:pPr>
      <w:r w:rsidRPr="004759B1">
        <w:rPr>
          <w:b/>
        </w:rPr>
        <w:t>TEHNISKĀ SPECIFIKĀCIJA</w:t>
      </w:r>
    </w:p>
    <w:p w:rsidR="004759B1" w:rsidRDefault="004759B1" w:rsidP="004759B1">
      <w:pPr>
        <w:jc w:val="center"/>
      </w:pPr>
      <w:r>
        <w:t>Aptaujai par pilsētas vasaras ielas projektu Tērbatas ielā</w:t>
      </w:r>
    </w:p>
    <w:p w:rsidR="004759B1" w:rsidRPr="004759B1" w:rsidRDefault="004759B1" w:rsidP="004759B1">
      <w:pPr>
        <w:spacing w:line="276" w:lineRule="auto"/>
        <w:ind w:left="735"/>
        <w:jc w:val="both"/>
        <w:rPr>
          <w:u w:val="single"/>
          <w:lang w:eastAsia="en-US"/>
        </w:rPr>
      </w:pPr>
    </w:p>
    <w:p w:rsidR="0084285E" w:rsidRPr="0084285E" w:rsidRDefault="004759B1" w:rsidP="004759B1">
      <w:pPr>
        <w:numPr>
          <w:ilvl w:val="0"/>
          <w:numId w:val="1"/>
        </w:numPr>
        <w:spacing w:line="276" w:lineRule="auto"/>
        <w:jc w:val="both"/>
        <w:rPr>
          <w:b/>
          <w:bCs/>
          <w:lang w:eastAsia="en-US"/>
        </w:rPr>
      </w:pPr>
      <w:r w:rsidRPr="0084285E">
        <w:rPr>
          <w:b/>
          <w:bCs/>
          <w:lang w:eastAsia="en-US"/>
        </w:rPr>
        <w:t xml:space="preserve">Pakalpojuma pamatojums un apraksts. </w:t>
      </w:r>
    </w:p>
    <w:p w:rsidR="004759B1" w:rsidRDefault="004759B1" w:rsidP="0084285E">
      <w:pPr>
        <w:spacing w:line="276" w:lineRule="auto"/>
        <w:ind w:left="735"/>
        <w:jc w:val="both"/>
        <w:rPr>
          <w:lang w:eastAsia="en-US"/>
        </w:rPr>
      </w:pPr>
      <w:r w:rsidRPr="004759B1">
        <w:rPr>
          <w:lang w:eastAsia="en-US"/>
        </w:rPr>
        <w:t>Rīgas pašvaldība pirmo reizi izmēģina pilsētas vasaras ielas ideju, uz vienu mēnesi slēdzot transporta satiksmi Tērbatas ielā posmā no Elizabetes ielas līdz ieejai Vidzemes tirgū un atvēlot to gājējiem un riteņbraucējiem, ielu tirdzniecībai un dažādiem pasākumiem. Lai novērtētu eksperimenta rezultātus un sagatavotos līdzīgu projektu īstenošanai, nepieciešams veikt socioloģisko aptauju, lai noskaidrotu iedzīvotāju, uzņēmēju un apmeklētāju viedokli un rekomendācijas par projekta norisi un organizāciju.</w:t>
      </w:r>
    </w:p>
    <w:p w:rsidR="0084285E" w:rsidRPr="004759B1" w:rsidRDefault="0084285E" w:rsidP="0084285E">
      <w:pPr>
        <w:spacing w:line="276" w:lineRule="auto"/>
        <w:ind w:left="735"/>
        <w:jc w:val="both"/>
        <w:rPr>
          <w:u w:val="single"/>
          <w:lang w:eastAsia="en-US"/>
        </w:rPr>
      </w:pPr>
    </w:p>
    <w:p w:rsidR="004759B1" w:rsidRPr="0084285E" w:rsidRDefault="004759B1" w:rsidP="000A6F74">
      <w:pPr>
        <w:numPr>
          <w:ilvl w:val="0"/>
          <w:numId w:val="1"/>
        </w:numPr>
        <w:spacing w:line="276" w:lineRule="auto"/>
        <w:jc w:val="both"/>
        <w:rPr>
          <w:b/>
          <w:bCs/>
        </w:rPr>
      </w:pPr>
      <w:r w:rsidRPr="0084285E">
        <w:rPr>
          <w:b/>
          <w:bCs/>
          <w:lang w:eastAsia="en-US"/>
        </w:rPr>
        <w:t>Atbilstība normatīvajiem aktiem.</w:t>
      </w:r>
    </w:p>
    <w:p w:rsidR="000A6F74" w:rsidRPr="000A6F74" w:rsidRDefault="000A6F74" w:rsidP="000A6F74">
      <w:pPr>
        <w:pStyle w:val="Sarakstarindkopa"/>
        <w:spacing w:line="276" w:lineRule="auto"/>
        <w:ind w:left="735"/>
      </w:pPr>
      <w:r w:rsidRPr="000A6F74">
        <w:t>Attīstības plānošanas sistēmas likums.</w:t>
      </w:r>
    </w:p>
    <w:p w:rsidR="000A6F74" w:rsidRPr="000A6F74" w:rsidRDefault="000A6F74" w:rsidP="000A6F74">
      <w:pPr>
        <w:pStyle w:val="Sarakstarindkopa"/>
        <w:spacing w:line="276" w:lineRule="auto"/>
        <w:ind w:left="735"/>
      </w:pPr>
      <w:r w:rsidRPr="000A6F74">
        <w:t>Teritorijas attīstības plānošanas likums.</w:t>
      </w:r>
    </w:p>
    <w:p w:rsidR="000A6F74" w:rsidRPr="000A6F74" w:rsidRDefault="000A6F74" w:rsidP="000A6F74">
      <w:pPr>
        <w:pStyle w:val="Sarakstarindkopa"/>
        <w:spacing w:line="276" w:lineRule="auto"/>
        <w:ind w:left="735"/>
      </w:pPr>
      <w:r w:rsidRPr="000A6F74">
        <w:t>Ministru kabineta 2014.</w:t>
      </w:r>
      <w:r w:rsidR="00A6011F">
        <w:t> </w:t>
      </w:r>
      <w:r w:rsidRPr="000A6F74">
        <w:t>gada 14.</w:t>
      </w:r>
      <w:r w:rsidR="00A6011F">
        <w:t> </w:t>
      </w:r>
      <w:r w:rsidRPr="000A6F74">
        <w:t>oktobra noteikumi Nr.</w:t>
      </w:r>
      <w:r w:rsidR="00A6011F">
        <w:t> </w:t>
      </w:r>
      <w:r w:rsidRPr="000A6F74">
        <w:t>628 „Noteikumi par pašvaldību teritorijas attīstības plānošanas dokumentiem”.</w:t>
      </w:r>
    </w:p>
    <w:p w:rsidR="000A6F74" w:rsidRDefault="000A6F74" w:rsidP="000A6F74">
      <w:pPr>
        <w:pStyle w:val="Sarakstarindkopa"/>
        <w:spacing w:line="276" w:lineRule="auto"/>
        <w:ind w:left="735"/>
      </w:pPr>
      <w:r w:rsidRPr="000A6F74">
        <w:t>Ministru kabineta 2009.</w:t>
      </w:r>
      <w:r w:rsidR="00A6011F">
        <w:t> </w:t>
      </w:r>
      <w:r w:rsidRPr="000A6F74">
        <w:t>gada 25.</w:t>
      </w:r>
      <w:r w:rsidR="00A6011F">
        <w:t> </w:t>
      </w:r>
      <w:r w:rsidRPr="000A6F74">
        <w:t>augusta noteikumi Nr.</w:t>
      </w:r>
      <w:r w:rsidR="00A6011F">
        <w:t> </w:t>
      </w:r>
      <w:r w:rsidRPr="000A6F74">
        <w:t>970 „Sabiedrības līdzdalības kārtība attīstības plānošanas procesā”.</w:t>
      </w:r>
    </w:p>
    <w:p w:rsidR="0084285E" w:rsidRPr="004759B1" w:rsidRDefault="0084285E" w:rsidP="000A6F74">
      <w:pPr>
        <w:pStyle w:val="Sarakstarindkopa"/>
        <w:spacing w:line="276" w:lineRule="auto"/>
        <w:ind w:left="735"/>
      </w:pPr>
    </w:p>
    <w:p w:rsidR="0084285E" w:rsidRPr="0084285E" w:rsidRDefault="004759B1" w:rsidP="004759B1">
      <w:pPr>
        <w:numPr>
          <w:ilvl w:val="0"/>
          <w:numId w:val="1"/>
        </w:numPr>
        <w:spacing w:line="276" w:lineRule="auto"/>
        <w:jc w:val="both"/>
        <w:rPr>
          <w:b/>
          <w:bCs/>
        </w:rPr>
      </w:pPr>
      <w:r w:rsidRPr="0084285E">
        <w:rPr>
          <w:b/>
          <w:bCs/>
          <w:lang w:eastAsia="en-US"/>
        </w:rPr>
        <w:t xml:space="preserve">Darba mērķis. </w:t>
      </w:r>
    </w:p>
    <w:p w:rsidR="004759B1" w:rsidRDefault="004759B1" w:rsidP="0084285E">
      <w:pPr>
        <w:spacing w:line="276" w:lineRule="auto"/>
        <w:ind w:left="735"/>
        <w:jc w:val="both"/>
        <w:rPr>
          <w:lang w:eastAsia="en-US"/>
        </w:rPr>
      </w:pPr>
      <w:r w:rsidRPr="5FF99688">
        <w:rPr>
          <w:lang w:eastAsia="en-US"/>
        </w:rPr>
        <w:t>Darba mērķis ir veikt socioloģisko aptauju, lai noskaidrotu Tērbatas ielas iedzīvotāju, uzņēmēju un apmeklētāju viedokli par Tērbatas ielu kā vasaras ielu un iegūtu priekšstatu par veiktā eksperimenta pozitīvajiem un negatīvajiem aspektiem, pasākuma norisi un tā ietekmi uz tuvējo apkārtni, tostarp pilsētvidi, iedzīvotājiem, pārvietošanos, uzņēmējdarbību.</w:t>
      </w:r>
    </w:p>
    <w:p w:rsidR="0084285E" w:rsidRDefault="0084285E" w:rsidP="0084285E">
      <w:pPr>
        <w:spacing w:line="276" w:lineRule="auto"/>
        <w:ind w:left="735"/>
        <w:jc w:val="both"/>
      </w:pPr>
    </w:p>
    <w:p w:rsidR="004759B1" w:rsidRPr="0084285E" w:rsidRDefault="004759B1" w:rsidP="004759B1">
      <w:pPr>
        <w:numPr>
          <w:ilvl w:val="0"/>
          <w:numId w:val="1"/>
        </w:numPr>
        <w:spacing w:line="276" w:lineRule="auto"/>
        <w:jc w:val="both"/>
        <w:rPr>
          <w:b/>
          <w:bCs/>
        </w:rPr>
      </w:pPr>
      <w:r w:rsidRPr="0084285E">
        <w:rPr>
          <w:b/>
          <w:bCs/>
          <w:lang w:eastAsia="en-US"/>
        </w:rPr>
        <w:t>Darba uzdevums.</w:t>
      </w:r>
    </w:p>
    <w:p w:rsidR="004759B1" w:rsidRDefault="004759B1" w:rsidP="004759B1">
      <w:pPr>
        <w:pStyle w:val="Sarakstarindkopa"/>
        <w:numPr>
          <w:ilvl w:val="1"/>
          <w:numId w:val="1"/>
        </w:numPr>
        <w:spacing w:line="276" w:lineRule="auto"/>
        <w:contextualSpacing w:val="0"/>
        <w:jc w:val="both"/>
      </w:pPr>
      <w:r>
        <w:t>Veikt socioloģisko aptauju Tērbatas ielā, aptaujājot Tērbatas ielas iedzīvotājus, uzņēmējus un apmeklētājus:</w:t>
      </w:r>
    </w:p>
    <w:p w:rsidR="004759B1" w:rsidRDefault="004759B1" w:rsidP="004759B1">
      <w:pPr>
        <w:pStyle w:val="Sarakstarindkopa"/>
        <w:numPr>
          <w:ilvl w:val="2"/>
          <w:numId w:val="1"/>
        </w:numPr>
        <w:spacing w:line="276" w:lineRule="auto"/>
        <w:ind w:left="1843" w:hanging="709"/>
        <w:contextualSpacing w:val="0"/>
        <w:jc w:val="both"/>
        <w:rPr>
          <w:lang w:eastAsia="en-US"/>
        </w:rPr>
      </w:pPr>
      <w:r>
        <w:t>Izveidot aptaujas anketu, ietverot jautājumus par attieksmi pret Tērbatas ielas pārveidošanu par gājēju ielu, tās labiekārtojumu, noformējumu, pasākumu klāstu un norisi; eksperimenta ietekmi uz pilsētvidi Tērbatas ielā un tās tuvākajā apkārtnē, pakalpojum</w:t>
      </w:r>
      <w:r w:rsidR="00055ABF">
        <w:t>u</w:t>
      </w:r>
      <w:r>
        <w:t xml:space="preserve"> klāstu un pieejamību, pārvietošanās paradumiem un iespējām, dzīves kvalitāti.</w:t>
      </w:r>
    </w:p>
    <w:p w:rsidR="004759B1" w:rsidRDefault="004759B1" w:rsidP="004759B1">
      <w:pPr>
        <w:pStyle w:val="Sarakstarindkopa"/>
        <w:spacing w:line="276" w:lineRule="auto"/>
        <w:ind w:left="1843"/>
        <w:contextualSpacing w:val="0"/>
        <w:jc w:val="both"/>
        <w:rPr>
          <w:lang w:eastAsia="en-US"/>
        </w:rPr>
      </w:pPr>
      <w:r>
        <w:rPr>
          <w:lang w:eastAsia="en-US"/>
        </w:rPr>
        <w:t>Anketā ietvert jautājumus atsevišķām respondentu grupām:</w:t>
      </w:r>
    </w:p>
    <w:p w:rsidR="004759B1" w:rsidRDefault="004759B1" w:rsidP="004759B1">
      <w:pPr>
        <w:pStyle w:val="Sarakstarindkopa"/>
        <w:numPr>
          <w:ilvl w:val="0"/>
          <w:numId w:val="3"/>
        </w:numPr>
        <w:spacing w:line="276" w:lineRule="auto"/>
        <w:ind w:left="2127" w:hanging="284"/>
        <w:contextualSpacing w:val="0"/>
        <w:jc w:val="both"/>
      </w:pPr>
      <w:r>
        <w:rPr>
          <w:lang w:eastAsia="en-US"/>
        </w:rPr>
        <w:t xml:space="preserve">iedzīvotājiem par ietekmi uz ikdienas dzīvi un paradumiem, ieguvumiem un neērtībām; </w:t>
      </w:r>
    </w:p>
    <w:p w:rsidR="004759B1" w:rsidRDefault="004759B1" w:rsidP="004759B1">
      <w:pPr>
        <w:pStyle w:val="Sarakstarindkopa"/>
        <w:numPr>
          <w:ilvl w:val="0"/>
          <w:numId w:val="3"/>
        </w:numPr>
        <w:spacing w:line="276" w:lineRule="auto"/>
        <w:ind w:left="2127" w:hanging="284"/>
        <w:contextualSpacing w:val="0"/>
        <w:jc w:val="both"/>
      </w:pPr>
      <w:r w:rsidRPr="5FF99688">
        <w:rPr>
          <w:lang w:eastAsia="en-US"/>
        </w:rPr>
        <w:t>uzņēmējiem par uzņēmējdarbības veidu, ietekmi uz uzņēmējdarbību,</w:t>
      </w:r>
      <w:r>
        <w:rPr>
          <w:lang w:eastAsia="en-US"/>
        </w:rPr>
        <w:t xml:space="preserve"> finanšu rādītājiem, pakalpojumu klāsta un apmeklētāju plūsmas izmaiņām;</w:t>
      </w:r>
    </w:p>
    <w:p w:rsidR="004759B1" w:rsidRDefault="004759B1" w:rsidP="004759B1">
      <w:pPr>
        <w:pStyle w:val="Sarakstarindkopa"/>
        <w:numPr>
          <w:ilvl w:val="0"/>
          <w:numId w:val="3"/>
        </w:numPr>
        <w:spacing w:after="200" w:line="276" w:lineRule="auto"/>
        <w:jc w:val="both"/>
        <w:rPr>
          <w:lang w:eastAsia="en-US"/>
        </w:rPr>
      </w:pPr>
      <w:r>
        <w:rPr>
          <w:lang w:eastAsia="en-US"/>
        </w:rPr>
        <w:t xml:space="preserve">apmeklētājiem par apmeklējuma mērķi un izmantotajiem pakalpojumiem;  </w:t>
      </w:r>
    </w:p>
    <w:p w:rsidR="00055ABF" w:rsidRDefault="004759B1" w:rsidP="00055ABF">
      <w:pPr>
        <w:pStyle w:val="Sarakstarindkopa"/>
        <w:numPr>
          <w:ilvl w:val="0"/>
          <w:numId w:val="3"/>
        </w:numPr>
        <w:spacing w:after="200" w:line="276" w:lineRule="auto"/>
        <w:jc w:val="both"/>
        <w:rPr>
          <w:lang w:eastAsia="en-US"/>
        </w:rPr>
      </w:pPr>
      <w:r>
        <w:rPr>
          <w:lang w:eastAsia="en-US"/>
        </w:rPr>
        <w:t xml:space="preserve">jautājumus par eksperimenta pozitīvajiem vai negatīvajiem aspektiem atbilstoši katras atsevišķas respondentu grupas specifikai un rekomendācijas līdzīga </w:t>
      </w:r>
      <w:r>
        <w:rPr>
          <w:lang w:eastAsia="en-US"/>
        </w:rPr>
        <w:lastRenderedPageBreak/>
        <w:t>rakstura eksperimentu veidam, saturam un organizācijai, kā arī citus jautājumus pēc aptaujas veicēju ieskatiem, lai maksimāli sasniegtu aptaujas mērķi.</w:t>
      </w:r>
    </w:p>
    <w:p w:rsidR="00055ABF" w:rsidRDefault="004759B1" w:rsidP="00055ABF">
      <w:pPr>
        <w:pStyle w:val="Sarakstarindkopa"/>
        <w:spacing w:after="200" w:line="276" w:lineRule="auto"/>
        <w:ind w:left="2203"/>
        <w:jc w:val="both"/>
        <w:rPr>
          <w:lang w:eastAsia="en-US"/>
        </w:rPr>
      </w:pPr>
      <w:r>
        <w:rPr>
          <w:lang w:eastAsia="en-US"/>
        </w:rPr>
        <w:t>Aptaujas anketas apjoms: līdz 30 jautājumiem, neieskaitot ziņas par respondentu (vecums, dzimums, izglītība, dzīves vieta, atbilstība kādai no respondentu grupām, u. tml.), intervijas garums 10-15 minūtes.</w:t>
      </w:r>
    </w:p>
    <w:p w:rsidR="004759B1" w:rsidRDefault="004759B1" w:rsidP="00055ABF">
      <w:pPr>
        <w:pStyle w:val="Sarakstarindkopa"/>
        <w:spacing w:after="200" w:line="276" w:lineRule="auto"/>
        <w:ind w:left="2203"/>
        <w:jc w:val="both"/>
        <w:rPr>
          <w:lang w:eastAsia="en-US"/>
        </w:rPr>
      </w:pPr>
      <w:r>
        <w:rPr>
          <w:lang w:eastAsia="en-US"/>
        </w:rPr>
        <w:t>Anketu saskaņot ar Rīgas domes Pilsētas attīstības departamentu (turpmāk – Departaments);</w:t>
      </w:r>
    </w:p>
    <w:p w:rsidR="004759B1" w:rsidRDefault="004759B1" w:rsidP="004759B1">
      <w:pPr>
        <w:pStyle w:val="Sarakstarindkopa"/>
        <w:numPr>
          <w:ilvl w:val="2"/>
          <w:numId w:val="1"/>
        </w:numPr>
        <w:spacing w:line="276" w:lineRule="auto"/>
        <w:ind w:left="1843" w:hanging="709"/>
        <w:jc w:val="both"/>
      </w:pPr>
      <w:r w:rsidRPr="5FF99688">
        <w:rPr>
          <w:lang w:eastAsia="en-US"/>
        </w:rPr>
        <w:t xml:space="preserve">Noteikt respondentu izlasi, vadoties pēc Tērbatas ielai pieguļošajās </w:t>
      </w:r>
      <w:r w:rsidR="00C95A6B">
        <w:rPr>
          <w:lang w:eastAsia="en-US"/>
        </w:rPr>
        <w:t>māj</w:t>
      </w:r>
      <w:r w:rsidRPr="5FF99688">
        <w:rPr>
          <w:lang w:eastAsia="en-US"/>
        </w:rPr>
        <w:t>ās deklarētā iedzīvotāju skaita (~1500 iedzīvotāju) un esošo uzņēmumu skaita (~740 uzņēmumu), lai nodrošinātu rezultāt</w:t>
      </w:r>
      <w:r>
        <w:rPr>
          <w:lang w:eastAsia="en-US"/>
        </w:rPr>
        <w:t>u reprezentativitāti</w:t>
      </w:r>
      <w:r w:rsidR="00055ABF">
        <w:rPr>
          <w:lang w:eastAsia="en-US"/>
        </w:rPr>
        <w:t>.</w:t>
      </w:r>
      <w:r>
        <w:rPr>
          <w:lang w:eastAsia="en-US"/>
        </w:rPr>
        <w:t xml:space="preserve"> Noteikto respondentu skaitu pamatot un saskaņot ar Departamentu;</w:t>
      </w:r>
    </w:p>
    <w:p w:rsidR="004525C7" w:rsidRDefault="004525C7" w:rsidP="004525C7">
      <w:pPr>
        <w:pStyle w:val="Sarakstarindkopa"/>
        <w:numPr>
          <w:ilvl w:val="2"/>
          <w:numId w:val="1"/>
        </w:numPr>
        <w:spacing w:line="276" w:lineRule="auto"/>
        <w:ind w:left="1843" w:hanging="709"/>
        <w:jc w:val="both"/>
      </w:pPr>
      <w:r>
        <w:t>Izveidot intuitīvu, ērti lietojamu, vizuāli izteiksmīgu un mūsdienīgu tiešsaistes anketu un nodrošināt tās pieejamību tiešsaistē līdz 2020. gada 16. septembrim. Anketas dizainu un saturu saskaņot ar Departamentu;</w:t>
      </w:r>
    </w:p>
    <w:p w:rsidR="00C95A6B" w:rsidRDefault="004759B1" w:rsidP="004759B1">
      <w:pPr>
        <w:pStyle w:val="Sarakstarindkopa"/>
        <w:numPr>
          <w:ilvl w:val="2"/>
          <w:numId w:val="1"/>
        </w:numPr>
        <w:spacing w:after="200" w:line="276" w:lineRule="auto"/>
        <w:ind w:left="1843" w:hanging="709"/>
        <w:jc w:val="both"/>
        <w:rPr>
          <w:lang w:eastAsia="en-US"/>
        </w:rPr>
      </w:pPr>
      <w:r w:rsidRPr="5FF99688">
        <w:rPr>
          <w:lang w:eastAsia="en-US"/>
        </w:rPr>
        <w:t>Veikt aptaujas mērķim atbilstošo iedzīvotāju, uzņēmēju un apmeklētāju socioloģisko grupu aptauju</w:t>
      </w:r>
      <w:r w:rsidR="00C627B6">
        <w:rPr>
          <w:lang w:eastAsia="en-US"/>
        </w:rPr>
        <w:t>, izvēlēto intervijas metodi saskaņojot ar Departamentu</w:t>
      </w:r>
      <w:r w:rsidR="00C95A6B">
        <w:rPr>
          <w:lang w:eastAsia="en-US"/>
        </w:rPr>
        <w:t>:</w:t>
      </w:r>
    </w:p>
    <w:p w:rsidR="00055ABF" w:rsidRDefault="00055ABF" w:rsidP="00055ABF">
      <w:pPr>
        <w:pStyle w:val="Sarakstarindkopa"/>
        <w:numPr>
          <w:ilvl w:val="3"/>
          <w:numId w:val="1"/>
        </w:numPr>
        <w:spacing w:after="200" w:line="276" w:lineRule="auto"/>
        <w:jc w:val="both"/>
        <w:rPr>
          <w:lang w:eastAsia="en-US"/>
        </w:rPr>
      </w:pPr>
      <w:r>
        <w:rPr>
          <w:lang w:eastAsia="en-US"/>
        </w:rPr>
        <w:t>Tērbatas ielas apmeklētājus aptaujāt</w:t>
      </w:r>
      <w:r w:rsidR="00C627B6">
        <w:rPr>
          <w:lang w:eastAsia="en-US"/>
        </w:rPr>
        <w:t xml:space="preserve"> pilsētvides eksperimenta norises laikā;</w:t>
      </w:r>
    </w:p>
    <w:p w:rsidR="004759B1" w:rsidRDefault="00C95A6B" w:rsidP="00C95A6B">
      <w:pPr>
        <w:pStyle w:val="Sarakstarindkopa"/>
        <w:numPr>
          <w:ilvl w:val="3"/>
          <w:numId w:val="1"/>
        </w:numPr>
        <w:spacing w:after="200" w:line="276" w:lineRule="auto"/>
        <w:jc w:val="both"/>
        <w:rPr>
          <w:lang w:eastAsia="en-US"/>
        </w:rPr>
      </w:pPr>
      <w:r>
        <w:rPr>
          <w:lang w:eastAsia="en-US"/>
        </w:rPr>
        <w:t xml:space="preserve">Tērbatas ielai pieguļošo namu iedzīvotājus </w:t>
      </w:r>
      <w:r w:rsidR="00055ABF">
        <w:rPr>
          <w:lang w:eastAsia="en-US"/>
        </w:rPr>
        <w:t xml:space="preserve">aptaujāt </w:t>
      </w:r>
      <w:r>
        <w:rPr>
          <w:lang w:eastAsia="en-US"/>
        </w:rPr>
        <w:t>līdz 2020. gada 16. septembrim;</w:t>
      </w:r>
    </w:p>
    <w:p w:rsidR="00C95A6B" w:rsidRDefault="00C95A6B" w:rsidP="00055ABF">
      <w:pPr>
        <w:pStyle w:val="Sarakstarindkopa"/>
        <w:numPr>
          <w:ilvl w:val="3"/>
          <w:numId w:val="1"/>
        </w:numPr>
        <w:spacing w:after="200" w:line="276" w:lineRule="auto"/>
        <w:jc w:val="both"/>
        <w:rPr>
          <w:lang w:eastAsia="en-US"/>
        </w:rPr>
      </w:pPr>
      <w:r>
        <w:rPr>
          <w:lang w:eastAsia="en-US"/>
        </w:rPr>
        <w:t xml:space="preserve">Tērbatas ielā strādājošos uzņēmējus </w:t>
      </w:r>
      <w:r w:rsidR="00055ABF">
        <w:rPr>
          <w:lang w:eastAsia="en-US"/>
        </w:rPr>
        <w:t xml:space="preserve">aptaujāt </w:t>
      </w:r>
      <w:r>
        <w:rPr>
          <w:lang w:eastAsia="en-US"/>
        </w:rPr>
        <w:t>līdz 2020. gada 16. septembrim</w:t>
      </w:r>
      <w:r w:rsidR="00055ABF">
        <w:rPr>
          <w:lang w:eastAsia="en-US"/>
        </w:rPr>
        <w:t>.</w:t>
      </w:r>
    </w:p>
    <w:p w:rsidR="004759B1" w:rsidRDefault="004759B1" w:rsidP="004759B1">
      <w:pPr>
        <w:pStyle w:val="Sarakstarindkopa"/>
        <w:numPr>
          <w:ilvl w:val="2"/>
          <w:numId w:val="1"/>
        </w:numPr>
        <w:spacing w:line="276" w:lineRule="auto"/>
        <w:ind w:left="1843" w:hanging="709"/>
        <w:jc w:val="both"/>
      </w:pPr>
      <w:r>
        <w:t>Aptaujas anketas sagatavot latviešu, angļu un krievu valodā.</w:t>
      </w:r>
    </w:p>
    <w:p w:rsidR="004759B1" w:rsidRDefault="004759B1" w:rsidP="004759B1">
      <w:pPr>
        <w:pStyle w:val="Sarakstarindkopa"/>
        <w:numPr>
          <w:ilvl w:val="1"/>
          <w:numId w:val="1"/>
        </w:numPr>
        <w:spacing w:after="200" w:line="276" w:lineRule="auto"/>
        <w:jc w:val="both"/>
        <w:rPr>
          <w:lang w:eastAsia="en-US"/>
        </w:rPr>
      </w:pPr>
      <w:r w:rsidRPr="5FF99688">
        <w:rPr>
          <w:lang w:eastAsia="en-US"/>
        </w:rPr>
        <w:t>Veikt aptaujas datu apkopošanu, apstrādi un izvērtējumu, atsevišķi apstrādājot tieš</w:t>
      </w:r>
      <w:r w:rsidR="007220C9">
        <w:rPr>
          <w:lang w:eastAsia="en-US"/>
        </w:rPr>
        <w:t>o</w:t>
      </w:r>
      <w:r w:rsidRPr="5FF99688">
        <w:rPr>
          <w:lang w:eastAsia="en-US"/>
        </w:rPr>
        <w:t xml:space="preserve"> intervij</w:t>
      </w:r>
      <w:r w:rsidR="007220C9">
        <w:rPr>
          <w:lang w:eastAsia="en-US"/>
        </w:rPr>
        <w:t>u</w:t>
      </w:r>
      <w:r w:rsidRPr="5FF99688">
        <w:rPr>
          <w:lang w:eastAsia="en-US"/>
        </w:rPr>
        <w:t xml:space="preserve"> veidā veikto aptauju datus un tiešsaistes aptaujas anketu rezultātus;</w:t>
      </w:r>
    </w:p>
    <w:p w:rsidR="004759B1" w:rsidRDefault="004759B1" w:rsidP="004759B1">
      <w:pPr>
        <w:pStyle w:val="Sarakstarindkopa"/>
        <w:numPr>
          <w:ilvl w:val="1"/>
          <w:numId w:val="1"/>
        </w:numPr>
        <w:spacing w:after="200" w:line="276" w:lineRule="auto"/>
        <w:jc w:val="both"/>
        <w:rPr>
          <w:lang w:eastAsia="en-US"/>
        </w:rPr>
      </w:pPr>
      <w:r>
        <w:rPr>
          <w:lang w:eastAsia="en-US"/>
        </w:rPr>
        <w:t>Sagatavot un sniegt prezentāciju par aptaujas rezultātiem.</w:t>
      </w:r>
    </w:p>
    <w:p w:rsidR="0084285E" w:rsidRDefault="0084285E" w:rsidP="0084285E">
      <w:pPr>
        <w:pStyle w:val="Sarakstarindkopa"/>
        <w:spacing w:after="200" w:line="276" w:lineRule="auto"/>
        <w:ind w:left="1430"/>
        <w:jc w:val="both"/>
        <w:rPr>
          <w:lang w:eastAsia="en-US"/>
        </w:rPr>
      </w:pPr>
    </w:p>
    <w:p w:rsidR="0084285E" w:rsidRPr="0084285E" w:rsidRDefault="004759B1" w:rsidP="004759B1">
      <w:pPr>
        <w:pStyle w:val="Sarakstarindkopa"/>
        <w:numPr>
          <w:ilvl w:val="0"/>
          <w:numId w:val="1"/>
        </w:numPr>
        <w:spacing w:after="200" w:line="276" w:lineRule="auto"/>
        <w:jc w:val="both"/>
        <w:rPr>
          <w:b/>
          <w:bCs/>
          <w:lang w:eastAsia="en-US"/>
        </w:rPr>
      </w:pPr>
      <w:r w:rsidRPr="0084285E">
        <w:rPr>
          <w:b/>
          <w:bCs/>
          <w:lang w:eastAsia="en-US"/>
        </w:rPr>
        <w:t xml:space="preserve">Darba rezultāts. </w:t>
      </w:r>
    </w:p>
    <w:p w:rsidR="004759B1" w:rsidRDefault="004759B1" w:rsidP="0084285E">
      <w:pPr>
        <w:pStyle w:val="Sarakstarindkopa"/>
        <w:spacing w:after="200" w:line="276" w:lineRule="auto"/>
        <w:ind w:left="735"/>
        <w:jc w:val="both"/>
        <w:rPr>
          <w:lang w:eastAsia="en-US"/>
        </w:rPr>
      </w:pPr>
      <w:r w:rsidRPr="5FF99688">
        <w:rPr>
          <w:lang w:eastAsia="en-US"/>
        </w:rPr>
        <w:t>Pārskats par veikto socioloģisko aptauju, ietverot izmantotās metodoloģijas aprakstu, pētījuma norises aprakstu, rezultātu izvērtēj</w:t>
      </w:r>
      <w:bookmarkStart w:id="0" w:name="_GoBack"/>
      <w:bookmarkEnd w:id="0"/>
      <w:r w:rsidRPr="5FF99688">
        <w:rPr>
          <w:lang w:eastAsia="en-US"/>
        </w:rPr>
        <w:t>umu un secinājumus, kā arī aptaujas laikā</w:t>
      </w:r>
      <w:r>
        <w:rPr>
          <w:lang w:eastAsia="en-US"/>
        </w:rPr>
        <w:t xml:space="preserve"> iegūtie dati.</w:t>
      </w:r>
    </w:p>
    <w:p w:rsidR="0084285E" w:rsidRDefault="0084285E" w:rsidP="0084285E">
      <w:pPr>
        <w:pStyle w:val="Sarakstarindkopa"/>
        <w:spacing w:after="200" w:line="276" w:lineRule="auto"/>
        <w:ind w:left="735"/>
        <w:jc w:val="both"/>
        <w:rPr>
          <w:lang w:eastAsia="en-US"/>
        </w:rPr>
      </w:pPr>
    </w:p>
    <w:p w:rsidR="0084285E" w:rsidRPr="0084285E" w:rsidRDefault="004759B1" w:rsidP="004759B1">
      <w:pPr>
        <w:pStyle w:val="Sarakstarindkopa"/>
        <w:numPr>
          <w:ilvl w:val="0"/>
          <w:numId w:val="1"/>
        </w:numPr>
        <w:spacing w:after="200" w:line="276" w:lineRule="auto"/>
        <w:jc w:val="both"/>
        <w:rPr>
          <w:b/>
          <w:bCs/>
          <w:lang w:eastAsia="en-US"/>
        </w:rPr>
      </w:pPr>
      <w:r w:rsidRPr="0084285E">
        <w:rPr>
          <w:b/>
          <w:bCs/>
          <w:lang w:eastAsia="en-US"/>
        </w:rPr>
        <w:t xml:space="preserve">Darba izpildes termiņš. </w:t>
      </w:r>
    </w:p>
    <w:p w:rsidR="004759B1" w:rsidRDefault="004759B1" w:rsidP="0084285E">
      <w:pPr>
        <w:pStyle w:val="Sarakstarindkopa"/>
        <w:spacing w:after="200" w:line="276" w:lineRule="auto"/>
        <w:ind w:left="735"/>
        <w:jc w:val="both"/>
        <w:rPr>
          <w:lang w:eastAsia="en-US"/>
        </w:rPr>
      </w:pPr>
      <w:r w:rsidRPr="5FF99688">
        <w:rPr>
          <w:lang w:eastAsia="en-US"/>
        </w:rPr>
        <w:t>2020. gada 30. septembris.</w:t>
      </w:r>
    </w:p>
    <w:p w:rsidR="0084285E" w:rsidRDefault="0084285E" w:rsidP="0084285E">
      <w:pPr>
        <w:pStyle w:val="Sarakstarindkopa"/>
        <w:spacing w:after="200" w:line="276" w:lineRule="auto"/>
        <w:ind w:left="735"/>
        <w:jc w:val="both"/>
        <w:rPr>
          <w:lang w:eastAsia="en-US"/>
        </w:rPr>
      </w:pPr>
    </w:p>
    <w:p w:rsidR="0084285E" w:rsidRPr="0084285E" w:rsidRDefault="004759B1" w:rsidP="004759B1">
      <w:pPr>
        <w:pStyle w:val="Sarakstarindkopa"/>
        <w:numPr>
          <w:ilvl w:val="0"/>
          <w:numId w:val="1"/>
        </w:numPr>
        <w:spacing w:after="200" w:line="276" w:lineRule="auto"/>
        <w:jc w:val="both"/>
        <w:rPr>
          <w:b/>
          <w:bCs/>
          <w:lang w:eastAsia="en-US"/>
        </w:rPr>
      </w:pPr>
      <w:r w:rsidRPr="0084285E">
        <w:rPr>
          <w:b/>
          <w:bCs/>
          <w:lang w:eastAsia="en-US"/>
        </w:rPr>
        <w:t xml:space="preserve">Darba noformējums un formāts. </w:t>
      </w:r>
    </w:p>
    <w:p w:rsidR="004759B1" w:rsidRPr="004759B1" w:rsidRDefault="004759B1" w:rsidP="0084285E">
      <w:pPr>
        <w:pStyle w:val="Sarakstarindkopa"/>
        <w:spacing w:after="200" w:line="276" w:lineRule="auto"/>
        <w:ind w:left="735"/>
        <w:jc w:val="both"/>
        <w:rPr>
          <w:lang w:eastAsia="en-US"/>
        </w:rPr>
      </w:pPr>
      <w:r w:rsidRPr="5FF99688">
        <w:rPr>
          <w:lang w:eastAsia="en-US"/>
        </w:rPr>
        <w:t xml:space="preserve">Darba rezultāti iesniedzami vienā eksemplārā papīra formātā, kā arī digitāli </w:t>
      </w:r>
      <w:r w:rsidRPr="0084285E">
        <w:rPr>
          <w:i/>
          <w:iCs/>
          <w:lang w:eastAsia="en-US"/>
        </w:rPr>
        <w:t>.</w:t>
      </w:r>
      <w:proofErr w:type="spellStart"/>
      <w:r w:rsidRPr="0084285E">
        <w:rPr>
          <w:i/>
          <w:iCs/>
          <w:lang w:eastAsia="en-US"/>
        </w:rPr>
        <w:t>doc</w:t>
      </w:r>
      <w:proofErr w:type="spellEnd"/>
      <w:r w:rsidRPr="0084285E">
        <w:rPr>
          <w:i/>
          <w:iCs/>
          <w:lang w:eastAsia="en-US"/>
        </w:rPr>
        <w:t>, .</w:t>
      </w:r>
      <w:proofErr w:type="spellStart"/>
      <w:r w:rsidRPr="0084285E">
        <w:rPr>
          <w:i/>
          <w:iCs/>
          <w:lang w:eastAsia="en-US"/>
        </w:rPr>
        <w:t>xls</w:t>
      </w:r>
      <w:proofErr w:type="spellEnd"/>
      <w:r w:rsidRPr="0084285E">
        <w:rPr>
          <w:i/>
          <w:iCs/>
          <w:lang w:eastAsia="en-US"/>
        </w:rPr>
        <w:t xml:space="preserve"> </w:t>
      </w:r>
      <w:r w:rsidRPr="0084285E">
        <w:rPr>
          <w:lang w:eastAsia="en-US"/>
        </w:rPr>
        <w:t>un</w:t>
      </w:r>
      <w:r w:rsidRPr="0084285E">
        <w:rPr>
          <w:i/>
          <w:iCs/>
          <w:lang w:eastAsia="en-US"/>
        </w:rPr>
        <w:t xml:space="preserve"> .</w:t>
      </w:r>
      <w:proofErr w:type="spellStart"/>
      <w:r w:rsidRPr="0084285E">
        <w:rPr>
          <w:i/>
          <w:iCs/>
          <w:lang w:eastAsia="en-US"/>
        </w:rPr>
        <w:t>pdf</w:t>
      </w:r>
      <w:proofErr w:type="spellEnd"/>
      <w:r w:rsidRPr="5FF99688">
        <w:rPr>
          <w:lang w:eastAsia="en-US"/>
        </w:rPr>
        <w:t xml:space="preserve"> formātā CD matricā.</w:t>
      </w:r>
    </w:p>
    <w:sectPr w:rsidR="004759B1" w:rsidRPr="004759B1" w:rsidSect="004525C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4E65"/>
    <w:multiLevelType w:val="multilevel"/>
    <w:tmpl w:val="8084F022"/>
    <w:lvl w:ilvl="0">
      <w:start w:val="1"/>
      <w:numFmt w:val="decimal"/>
      <w:lvlText w:val="%1."/>
      <w:lvlJc w:val="left"/>
      <w:pPr>
        <w:ind w:left="735" w:hanging="375"/>
      </w:pPr>
    </w:lvl>
    <w:lvl w:ilvl="1">
      <w:start w:val="1"/>
      <w:numFmt w:val="decimal"/>
      <w:lvlText w:val="%1.%2."/>
      <w:lvlJc w:val="left"/>
      <w:pPr>
        <w:ind w:left="1430" w:hanging="720"/>
      </w:pPr>
    </w:lvl>
    <w:lvl w:ilvl="2">
      <w:start w:val="1"/>
      <w:numFmt w:val="decimal"/>
      <w:lvlText w:val="%1.%2.%3."/>
      <w:lvlJc w:val="left"/>
      <w:pPr>
        <w:ind w:left="1080" w:hanging="720"/>
      </w:pPr>
    </w:lvl>
    <w:lvl w:ilvl="3">
      <w:start w:val="1"/>
      <w:numFmt w:val="decimal"/>
      <w:lvlText w:val="%1.%2.%3.%4."/>
      <w:lvlJc w:val="left"/>
      <w:pPr>
        <w:ind w:left="3065"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59F30398"/>
    <w:multiLevelType w:val="multilevel"/>
    <w:tmpl w:val="8084F022"/>
    <w:lvl w:ilvl="0">
      <w:start w:val="1"/>
      <w:numFmt w:val="decimal"/>
      <w:lvlText w:val="%1."/>
      <w:lvlJc w:val="left"/>
      <w:pPr>
        <w:ind w:left="735" w:hanging="375"/>
      </w:pPr>
    </w:lvl>
    <w:lvl w:ilvl="1">
      <w:start w:val="1"/>
      <w:numFmt w:val="decimal"/>
      <w:lvlText w:val="%1.%2."/>
      <w:lvlJc w:val="left"/>
      <w:pPr>
        <w:ind w:left="143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7C3C5BCE"/>
    <w:multiLevelType w:val="hybridMultilevel"/>
    <w:tmpl w:val="94A2AA04"/>
    <w:lvl w:ilvl="0" w:tplc="762A9C88">
      <w:start w:val="1"/>
      <w:numFmt w:val="lowerLetter"/>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3" w15:restartNumberingAfterBreak="0">
    <w:nsid w:val="7DBB31CB"/>
    <w:multiLevelType w:val="hybridMultilevel"/>
    <w:tmpl w:val="138C5C9A"/>
    <w:lvl w:ilvl="0" w:tplc="EAB0F100">
      <w:start w:val="1"/>
      <w:numFmt w:val="lowerLetter"/>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B1"/>
    <w:rsid w:val="00055ABF"/>
    <w:rsid w:val="000A6F74"/>
    <w:rsid w:val="001F1240"/>
    <w:rsid w:val="004525C7"/>
    <w:rsid w:val="004759B1"/>
    <w:rsid w:val="007220C9"/>
    <w:rsid w:val="00782248"/>
    <w:rsid w:val="007B5FDD"/>
    <w:rsid w:val="0084285E"/>
    <w:rsid w:val="00A42F43"/>
    <w:rsid w:val="00A6011F"/>
    <w:rsid w:val="00C627B6"/>
    <w:rsid w:val="00C95A6B"/>
    <w:rsid w:val="00F645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44B94"/>
  <w15:chartTrackingRefBased/>
  <w15:docId w15:val="{59697180-D65F-4B18-BFB8-0AA5DE62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759B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4759B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59B1"/>
    <w:rPr>
      <w:rFonts w:ascii="Segoe UI" w:hAnsi="Segoe UI" w:cs="Segoe UI"/>
      <w:sz w:val="18"/>
      <w:szCs w:val="18"/>
    </w:rPr>
  </w:style>
  <w:style w:type="paragraph" w:styleId="Sarakstarindkopa">
    <w:name w:val="List Paragraph"/>
    <w:basedOn w:val="Parasts"/>
    <w:uiPriority w:val="34"/>
    <w:qFormat/>
    <w:rsid w:val="004759B1"/>
    <w:pPr>
      <w:ind w:left="720"/>
      <w:contextualSpacing/>
    </w:pPr>
  </w:style>
  <w:style w:type="paragraph" w:styleId="Komentrateksts">
    <w:name w:val="annotation text"/>
    <w:basedOn w:val="Parasts"/>
    <w:link w:val="KomentratekstsRakstz"/>
    <w:uiPriority w:val="99"/>
    <w:semiHidden/>
    <w:unhideWhenUsed/>
    <w:rsid w:val="004759B1"/>
    <w:rPr>
      <w:sz w:val="20"/>
      <w:szCs w:val="20"/>
    </w:rPr>
  </w:style>
  <w:style w:type="character" w:customStyle="1" w:styleId="KomentratekstsRakstz">
    <w:name w:val="Komentāra teksts Rakstz."/>
    <w:basedOn w:val="Noklusjumarindkopasfonts"/>
    <w:link w:val="Komentrateksts"/>
    <w:uiPriority w:val="99"/>
    <w:semiHidden/>
    <w:rsid w:val="004759B1"/>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86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2785</Words>
  <Characters>1588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Jansone</dc:creator>
  <cp:keywords/>
  <dc:description/>
  <cp:lastModifiedBy>Elgita Beinaroviča</cp:lastModifiedBy>
  <cp:revision>3</cp:revision>
  <dcterms:created xsi:type="dcterms:W3CDTF">2020-08-03T13:35:00Z</dcterms:created>
  <dcterms:modified xsi:type="dcterms:W3CDTF">2020-08-05T12:05:00Z</dcterms:modified>
</cp:coreProperties>
</file>