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F7E" w:rsidRPr="000A3F7E" w:rsidRDefault="009C7443" w:rsidP="000A3F7E">
      <w:pPr>
        <w:jc w:val="right"/>
        <w:rPr>
          <w:rFonts w:ascii="Times New Roman" w:hAnsi="Times New Roman" w:cs="Times New Roman"/>
          <w:sz w:val="26"/>
          <w:szCs w:val="26"/>
        </w:rPr>
      </w:pPr>
      <w:r>
        <w:rPr>
          <w:rFonts w:ascii="Times New Roman" w:hAnsi="Times New Roman" w:cs="Times New Roman"/>
          <w:sz w:val="26"/>
          <w:szCs w:val="26"/>
        </w:rPr>
        <w:t xml:space="preserve">Pielikums Nr. </w:t>
      </w:r>
      <w:r w:rsidR="00880F12">
        <w:rPr>
          <w:rFonts w:ascii="Times New Roman" w:hAnsi="Times New Roman" w:cs="Times New Roman"/>
          <w:sz w:val="26"/>
          <w:szCs w:val="26"/>
        </w:rPr>
        <w:t>1</w:t>
      </w:r>
    </w:p>
    <w:p w:rsidR="000A3F7E" w:rsidRPr="000A3F7E" w:rsidRDefault="000A3F7E" w:rsidP="000A3F7E">
      <w:pPr>
        <w:jc w:val="center"/>
        <w:rPr>
          <w:rFonts w:ascii="Times New Roman" w:hAnsi="Times New Roman" w:cs="Times New Roman"/>
          <w:b/>
          <w:sz w:val="26"/>
          <w:szCs w:val="26"/>
        </w:rPr>
      </w:pPr>
    </w:p>
    <w:p w:rsidR="000A3F7E" w:rsidRPr="000A3F7E" w:rsidRDefault="000A3F7E" w:rsidP="000A3F7E">
      <w:pPr>
        <w:jc w:val="center"/>
        <w:rPr>
          <w:rFonts w:ascii="Times New Roman" w:hAnsi="Times New Roman" w:cs="Times New Roman"/>
          <w:b/>
          <w:sz w:val="26"/>
          <w:szCs w:val="26"/>
        </w:rPr>
      </w:pPr>
      <w:r w:rsidRPr="000A3F7E">
        <w:rPr>
          <w:rFonts w:ascii="Times New Roman" w:hAnsi="Times New Roman" w:cs="Times New Roman"/>
          <w:b/>
          <w:sz w:val="26"/>
          <w:szCs w:val="26"/>
        </w:rPr>
        <w:t>TEHNISKĀ SPECIFIKĀCIJA</w:t>
      </w:r>
    </w:p>
    <w:p w:rsidR="000A3F7E" w:rsidRPr="000A3F7E" w:rsidRDefault="000A3F7E" w:rsidP="000A3F7E">
      <w:pPr>
        <w:jc w:val="center"/>
        <w:rPr>
          <w:rFonts w:ascii="Times New Roman" w:hAnsi="Times New Roman" w:cs="Times New Roman"/>
          <w:sz w:val="26"/>
          <w:szCs w:val="26"/>
        </w:rPr>
      </w:pPr>
      <w:r w:rsidRPr="000A3F7E">
        <w:rPr>
          <w:rFonts w:ascii="Times New Roman" w:hAnsi="Times New Roman" w:cs="Times New Roman"/>
          <w:sz w:val="26"/>
          <w:szCs w:val="26"/>
        </w:rPr>
        <w:t>Novērojumu pētījumam par pilsētas vasaras ielas projektu Tērbatas ielā</w:t>
      </w:r>
    </w:p>
    <w:p w:rsidR="00624EF8" w:rsidRPr="000A3F7E" w:rsidRDefault="00624EF8">
      <w:pPr>
        <w:rPr>
          <w:rFonts w:ascii="Times New Roman" w:hAnsi="Times New Roman" w:cs="Times New Roman"/>
        </w:rPr>
      </w:pPr>
    </w:p>
    <w:p w:rsidR="007F53E8" w:rsidRPr="007F53E8" w:rsidRDefault="000A3F7E" w:rsidP="000A3F7E">
      <w:pPr>
        <w:numPr>
          <w:ilvl w:val="0"/>
          <w:numId w:val="1"/>
        </w:numPr>
        <w:spacing w:after="0" w:line="276" w:lineRule="auto"/>
        <w:jc w:val="both"/>
        <w:rPr>
          <w:rFonts w:ascii="Times New Roman" w:hAnsi="Times New Roman" w:cs="Times New Roman"/>
          <w:sz w:val="26"/>
          <w:szCs w:val="26"/>
          <w:u w:val="single"/>
        </w:rPr>
      </w:pPr>
      <w:r w:rsidRPr="007F53E8">
        <w:rPr>
          <w:rFonts w:ascii="Times New Roman" w:hAnsi="Times New Roman" w:cs="Times New Roman"/>
          <w:b/>
          <w:bCs/>
          <w:sz w:val="26"/>
          <w:szCs w:val="26"/>
        </w:rPr>
        <w:t>Pakalpojuma pamatojums un apraksts.</w:t>
      </w:r>
      <w:r w:rsidRPr="000A3F7E">
        <w:rPr>
          <w:rFonts w:ascii="Times New Roman" w:hAnsi="Times New Roman" w:cs="Times New Roman"/>
          <w:sz w:val="26"/>
          <w:szCs w:val="26"/>
        </w:rPr>
        <w:t xml:space="preserve"> </w:t>
      </w:r>
    </w:p>
    <w:p w:rsidR="000A3F7E" w:rsidRDefault="000A3F7E" w:rsidP="007F53E8">
      <w:pPr>
        <w:spacing w:after="0" w:line="276" w:lineRule="auto"/>
        <w:ind w:left="735"/>
        <w:jc w:val="both"/>
        <w:rPr>
          <w:rFonts w:ascii="Times New Roman" w:hAnsi="Times New Roman" w:cs="Times New Roman"/>
          <w:sz w:val="26"/>
          <w:szCs w:val="26"/>
        </w:rPr>
      </w:pPr>
      <w:r w:rsidRPr="000A3F7E">
        <w:rPr>
          <w:rFonts w:ascii="Times New Roman" w:hAnsi="Times New Roman" w:cs="Times New Roman"/>
          <w:sz w:val="26"/>
          <w:szCs w:val="26"/>
        </w:rPr>
        <w:t>Rīgas pašvaldība pirmo reizi izmēģina pilsētas vasaras ielas ideju, uz vienu mēnesi slēdzot transporta satiksmi Tērbatas ielā posmā no Elizabetes ielas līdz ieejai Vidzemes tirgū un atvēlot to gājējiem un riteņbraucējiem, ielu tirdzniecībai un dažādiem pasākumiem. Lai novērtētu eksperimenta rezultātus un sagatavotos līdzīgu projektu īstenošanai, nepieciešams veikt pētījumu par tranzīta plūsmu un stacionārajām aktivitātēm publiskajā telpā.</w:t>
      </w:r>
    </w:p>
    <w:p w:rsidR="007F53E8" w:rsidRPr="000A3F7E" w:rsidRDefault="007F53E8" w:rsidP="007F53E8">
      <w:pPr>
        <w:spacing w:after="0" w:line="276" w:lineRule="auto"/>
        <w:jc w:val="both"/>
        <w:rPr>
          <w:rFonts w:ascii="Times New Roman" w:hAnsi="Times New Roman" w:cs="Times New Roman"/>
          <w:sz w:val="26"/>
          <w:szCs w:val="26"/>
          <w:u w:val="single"/>
        </w:rPr>
      </w:pPr>
    </w:p>
    <w:p w:rsidR="000A3F7E" w:rsidRPr="007F53E8" w:rsidRDefault="000A3F7E" w:rsidP="000A3F7E">
      <w:pPr>
        <w:numPr>
          <w:ilvl w:val="0"/>
          <w:numId w:val="1"/>
        </w:numPr>
        <w:spacing w:after="0" w:line="276" w:lineRule="auto"/>
        <w:jc w:val="both"/>
        <w:rPr>
          <w:rFonts w:ascii="Times New Roman" w:hAnsi="Times New Roman" w:cs="Times New Roman"/>
          <w:b/>
          <w:bCs/>
          <w:sz w:val="26"/>
          <w:szCs w:val="26"/>
        </w:rPr>
      </w:pPr>
      <w:r w:rsidRPr="007F53E8">
        <w:rPr>
          <w:rFonts w:ascii="Times New Roman" w:hAnsi="Times New Roman" w:cs="Times New Roman"/>
          <w:b/>
          <w:bCs/>
          <w:sz w:val="26"/>
          <w:szCs w:val="26"/>
        </w:rPr>
        <w:t>Atbilstība normatīvajiem aktiem.</w:t>
      </w:r>
    </w:p>
    <w:p w:rsidR="000A3F7E" w:rsidRPr="000A3F7E" w:rsidRDefault="000A3F7E" w:rsidP="000A3F7E">
      <w:pPr>
        <w:pStyle w:val="Sarakstarindkopa"/>
        <w:spacing w:line="276" w:lineRule="auto"/>
        <w:ind w:left="735"/>
        <w:rPr>
          <w:rFonts w:ascii="Times New Roman" w:hAnsi="Times New Roman" w:cs="Times New Roman"/>
          <w:sz w:val="26"/>
          <w:szCs w:val="26"/>
        </w:rPr>
      </w:pPr>
      <w:r w:rsidRPr="000A3F7E">
        <w:rPr>
          <w:rFonts w:ascii="Times New Roman" w:hAnsi="Times New Roman" w:cs="Times New Roman"/>
          <w:sz w:val="26"/>
          <w:szCs w:val="26"/>
        </w:rPr>
        <w:t>Attīstības plānošanas sistēmas likums</w:t>
      </w:r>
      <w:r w:rsidR="00C5311D">
        <w:rPr>
          <w:rFonts w:ascii="Times New Roman" w:hAnsi="Times New Roman" w:cs="Times New Roman"/>
          <w:sz w:val="26"/>
          <w:szCs w:val="26"/>
        </w:rPr>
        <w:t>;</w:t>
      </w:r>
    </w:p>
    <w:p w:rsidR="000A3F7E" w:rsidRPr="000A3F7E" w:rsidRDefault="000A3F7E" w:rsidP="000A3F7E">
      <w:pPr>
        <w:pStyle w:val="Sarakstarindkopa"/>
        <w:spacing w:line="276" w:lineRule="auto"/>
        <w:ind w:left="735"/>
        <w:rPr>
          <w:rFonts w:ascii="Times New Roman" w:hAnsi="Times New Roman" w:cs="Times New Roman"/>
          <w:sz w:val="26"/>
          <w:szCs w:val="26"/>
        </w:rPr>
      </w:pPr>
      <w:r w:rsidRPr="000A3F7E">
        <w:rPr>
          <w:rFonts w:ascii="Times New Roman" w:hAnsi="Times New Roman" w:cs="Times New Roman"/>
          <w:sz w:val="26"/>
          <w:szCs w:val="26"/>
        </w:rPr>
        <w:t>Teritorijas attīstības plānošanas likums</w:t>
      </w:r>
      <w:r w:rsidR="00C5311D">
        <w:rPr>
          <w:rFonts w:ascii="Times New Roman" w:hAnsi="Times New Roman" w:cs="Times New Roman"/>
          <w:sz w:val="26"/>
          <w:szCs w:val="26"/>
        </w:rPr>
        <w:t>;</w:t>
      </w:r>
    </w:p>
    <w:p w:rsidR="000A3F7E" w:rsidRPr="00E62367" w:rsidRDefault="000A3F7E" w:rsidP="00E62367">
      <w:pPr>
        <w:pStyle w:val="Sarakstarindkopa"/>
        <w:spacing w:line="276" w:lineRule="auto"/>
        <w:ind w:left="735"/>
        <w:jc w:val="both"/>
        <w:rPr>
          <w:rFonts w:ascii="Times New Roman" w:hAnsi="Times New Roman" w:cs="Times New Roman"/>
          <w:sz w:val="26"/>
          <w:szCs w:val="26"/>
        </w:rPr>
      </w:pPr>
      <w:r w:rsidRPr="000A3F7E">
        <w:rPr>
          <w:rFonts w:ascii="Times New Roman" w:hAnsi="Times New Roman" w:cs="Times New Roman"/>
          <w:sz w:val="26"/>
          <w:szCs w:val="26"/>
        </w:rPr>
        <w:t xml:space="preserve">Ministru </w:t>
      </w:r>
      <w:r w:rsidRPr="00E62367">
        <w:rPr>
          <w:rFonts w:ascii="Times New Roman" w:hAnsi="Times New Roman" w:cs="Times New Roman"/>
          <w:sz w:val="26"/>
          <w:szCs w:val="26"/>
        </w:rPr>
        <w:t>kabineta 2014.</w:t>
      </w:r>
      <w:r w:rsidR="00C5311D">
        <w:rPr>
          <w:rFonts w:ascii="Times New Roman" w:hAnsi="Times New Roman" w:cs="Times New Roman"/>
          <w:sz w:val="26"/>
          <w:szCs w:val="26"/>
        </w:rPr>
        <w:t> </w:t>
      </w:r>
      <w:r w:rsidRPr="00E62367">
        <w:rPr>
          <w:rFonts w:ascii="Times New Roman" w:hAnsi="Times New Roman" w:cs="Times New Roman"/>
          <w:sz w:val="26"/>
          <w:szCs w:val="26"/>
        </w:rPr>
        <w:t>gada 14.</w:t>
      </w:r>
      <w:r w:rsidR="00C5311D">
        <w:rPr>
          <w:rFonts w:ascii="Times New Roman" w:hAnsi="Times New Roman" w:cs="Times New Roman"/>
          <w:sz w:val="26"/>
          <w:szCs w:val="26"/>
        </w:rPr>
        <w:t> </w:t>
      </w:r>
      <w:r w:rsidRPr="00E62367">
        <w:rPr>
          <w:rFonts w:ascii="Times New Roman" w:hAnsi="Times New Roman" w:cs="Times New Roman"/>
          <w:sz w:val="26"/>
          <w:szCs w:val="26"/>
        </w:rPr>
        <w:t>oktobra noteikumi Nr.</w:t>
      </w:r>
      <w:r w:rsidR="00C5311D">
        <w:rPr>
          <w:rFonts w:ascii="Times New Roman" w:hAnsi="Times New Roman" w:cs="Times New Roman"/>
          <w:sz w:val="26"/>
          <w:szCs w:val="26"/>
        </w:rPr>
        <w:t> </w:t>
      </w:r>
      <w:r w:rsidRPr="00E62367">
        <w:rPr>
          <w:rFonts w:ascii="Times New Roman" w:hAnsi="Times New Roman" w:cs="Times New Roman"/>
          <w:sz w:val="26"/>
          <w:szCs w:val="26"/>
        </w:rPr>
        <w:t>628 „Noteikumi par pašvaldību teritorijas attīstības plānošanas dokumentiem”</w:t>
      </w:r>
      <w:r w:rsidR="00C5311D">
        <w:rPr>
          <w:rFonts w:ascii="Times New Roman" w:hAnsi="Times New Roman" w:cs="Times New Roman"/>
          <w:sz w:val="26"/>
          <w:szCs w:val="26"/>
        </w:rPr>
        <w:t>;</w:t>
      </w:r>
    </w:p>
    <w:p w:rsidR="00E62367" w:rsidRDefault="000A3F7E" w:rsidP="00E62367">
      <w:pPr>
        <w:pStyle w:val="Sarakstarindkopa"/>
        <w:spacing w:line="276" w:lineRule="auto"/>
        <w:ind w:left="735"/>
        <w:jc w:val="both"/>
        <w:rPr>
          <w:rFonts w:ascii="Times New Roman" w:hAnsi="Times New Roman" w:cs="Times New Roman"/>
          <w:sz w:val="26"/>
          <w:szCs w:val="26"/>
        </w:rPr>
      </w:pPr>
      <w:r w:rsidRPr="00E62367">
        <w:rPr>
          <w:rFonts w:ascii="Times New Roman" w:hAnsi="Times New Roman" w:cs="Times New Roman"/>
          <w:sz w:val="26"/>
          <w:szCs w:val="26"/>
        </w:rPr>
        <w:t>Ministru kabineta 2009.</w:t>
      </w:r>
      <w:r w:rsidR="00C5311D">
        <w:rPr>
          <w:rFonts w:ascii="Times New Roman" w:hAnsi="Times New Roman" w:cs="Times New Roman"/>
          <w:sz w:val="26"/>
          <w:szCs w:val="26"/>
        </w:rPr>
        <w:t> </w:t>
      </w:r>
      <w:r w:rsidRPr="00E62367">
        <w:rPr>
          <w:rFonts w:ascii="Times New Roman" w:hAnsi="Times New Roman" w:cs="Times New Roman"/>
          <w:sz w:val="26"/>
          <w:szCs w:val="26"/>
        </w:rPr>
        <w:t>gada 25.</w:t>
      </w:r>
      <w:r w:rsidR="00C5311D">
        <w:rPr>
          <w:rFonts w:ascii="Times New Roman" w:hAnsi="Times New Roman" w:cs="Times New Roman"/>
          <w:sz w:val="26"/>
          <w:szCs w:val="26"/>
        </w:rPr>
        <w:t> </w:t>
      </w:r>
      <w:r w:rsidRPr="00E62367">
        <w:rPr>
          <w:rFonts w:ascii="Times New Roman" w:hAnsi="Times New Roman" w:cs="Times New Roman"/>
          <w:sz w:val="26"/>
          <w:szCs w:val="26"/>
        </w:rPr>
        <w:t>augusta noteikumi Nr.</w:t>
      </w:r>
      <w:r w:rsidR="00C5311D">
        <w:rPr>
          <w:rFonts w:ascii="Times New Roman" w:hAnsi="Times New Roman" w:cs="Times New Roman"/>
          <w:sz w:val="26"/>
          <w:szCs w:val="26"/>
        </w:rPr>
        <w:t> </w:t>
      </w:r>
      <w:r w:rsidRPr="00E62367">
        <w:rPr>
          <w:rFonts w:ascii="Times New Roman" w:hAnsi="Times New Roman" w:cs="Times New Roman"/>
          <w:sz w:val="26"/>
          <w:szCs w:val="26"/>
        </w:rPr>
        <w:t>970 „Sabiedrības līdzdalības kārtība attīstības plānošanas procesā”.</w:t>
      </w:r>
    </w:p>
    <w:p w:rsidR="007F53E8" w:rsidRPr="00E62367" w:rsidRDefault="007F53E8" w:rsidP="00E62367">
      <w:pPr>
        <w:pStyle w:val="Sarakstarindkopa"/>
        <w:spacing w:line="276" w:lineRule="auto"/>
        <w:ind w:left="735"/>
        <w:jc w:val="both"/>
        <w:rPr>
          <w:rFonts w:ascii="Times New Roman" w:hAnsi="Times New Roman" w:cs="Times New Roman"/>
          <w:sz w:val="26"/>
          <w:szCs w:val="26"/>
        </w:rPr>
      </w:pPr>
    </w:p>
    <w:p w:rsidR="007F53E8" w:rsidRPr="007F53E8" w:rsidRDefault="000A3F7E" w:rsidP="00E62367">
      <w:pPr>
        <w:pStyle w:val="Sarakstarindkopa"/>
        <w:numPr>
          <w:ilvl w:val="0"/>
          <w:numId w:val="1"/>
        </w:numPr>
        <w:spacing w:line="276" w:lineRule="auto"/>
        <w:jc w:val="both"/>
        <w:rPr>
          <w:rFonts w:ascii="Times New Roman" w:hAnsi="Times New Roman" w:cs="Times New Roman"/>
          <w:b/>
          <w:bCs/>
          <w:sz w:val="26"/>
          <w:szCs w:val="26"/>
        </w:rPr>
      </w:pPr>
      <w:r w:rsidRPr="007F53E8">
        <w:rPr>
          <w:rFonts w:ascii="Times New Roman" w:hAnsi="Times New Roman" w:cs="Times New Roman"/>
          <w:b/>
          <w:bCs/>
          <w:sz w:val="26"/>
          <w:szCs w:val="26"/>
        </w:rPr>
        <w:t xml:space="preserve">Darba mērķis. </w:t>
      </w:r>
    </w:p>
    <w:p w:rsidR="00E62367" w:rsidRDefault="000A3F7E" w:rsidP="007F53E8">
      <w:pPr>
        <w:pStyle w:val="Sarakstarindkopa"/>
        <w:spacing w:line="276" w:lineRule="auto"/>
        <w:ind w:left="735"/>
        <w:jc w:val="both"/>
        <w:rPr>
          <w:rFonts w:ascii="Times New Roman" w:hAnsi="Times New Roman" w:cs="Times New Roman"/>
          <w:sz w:val="26"/>
          <w:szCs w:val="26"/>
        </w:rPr>
      </w:pPr>
      <w:r w:rsidRPr="00E62367">
        <w:rPr>
          <w:rFonts w:ascii="Times New Roman" w:hAnsi="Times New Roman" w:cs="Times New Roman"/>
          <w:sz w:val="26"/>
          <w:szCs w:val="26"/>
        </w:rPr>
        <w:t>Darba mērķis ir veikt pētījumu par tranzīta plūsmu un stacionārajām aktivitātēm publiskajā telpā Tērbatas ielā</w:t>
      </w:r>
      <w:r w:rsidR="00E62367" w:rsidRPr="00E62367">
        <w:rPr>
          <w:rFonts w:ascii="Times New Roman" w:hAnsi="Times New Roman" w:cs="Times New Roman"/>
          <w:sz w:val="26"/>
          <w:szCs w:val="26"/>
        </w:rPr>
        <w:t xml:space="preserve"> posmā </w:t>
      </w:r>
      <w:r w:rsidRPr="00E62367">
        <w:rPr>
          <w:rFonts w:ascii="Times New Roman" w:hAnsi="Times New Roman" w:cs="Times New Roman"/>
          <w:sz w:val="26"/>
          <w:szCs w:val="26"/>
        </w:rPr>
        <w:t xml:space="preserve">no Elizabetes ielas līdz </w:t>
      </w:r>
      <w:r w:rsidR="00E62367" w:rsidRPr="00E62367">
        <w:rPr>
          <w:rFonts w:ascii="Times New Roman" w:hAnsi="Times New Roman" w:cs="Times New Roman"/>
          <w:sz w:val="26"/>
          <w:szCs w:val="26"/>
        </w:rPr>
        <w:t>Matīsa ielai</w:t>
      </w:r>
      <w:r w:rsidR="00521573">
        <w:rPr>
          <w:rFonts w:ascii="Times New Roman" w:hAnsi="Times New Roman" w:cs="Times New Roman"/>
          <w:sz w:val="26"/>
          <w:szCs w:val="26"/>
        </w:rPr>
        <w:t xml:space="preserve"> (turpmāk – Novērojuma objekts)</w:t>
      </w:r>
      <w:r w:rsidR="00E62367" w:rsidRPr="00E62367">
        <w:rPr>
          <w:rFonts w:ascii="Times New Roman" w:hAnsi="Times New Roman" w:cs="Times New Roman"/>
          <w:sz w:val="26"/>
          <w:szCs w:val="26"/>
        </w:rPr>
        <w:t>, salīdzinot iedzīvotāju un apmeklētāju aktivitāti, kad Tērbatas iela ir slēgta autotransportam</w:t>
      </w:r>
      <w:r w:rsidR="0057279D">
        <w:rPr>
          <w:rFonts w:ascii="Times New Roman" w:hAnsi="Times New Roman" w:cs="Times New Roman"/>
          <w:sz w:val="26"/>
          <w:szCs w:val="26"/>
        </w:rPr>
        <w:t xml:space="preserve"> (turpmāk – Pilsētvides eksperiments)</w:t>
      </w:r>
      <w:r w:rsidR="00E62367" w:rsidRPr="00E62367">
        <w:rPr>
          <w:rFonts w:ascii="Times New Roman" w:hAnsi="Times New Roman" w:cs="Times New Roman"/>
          <w:sz w:val="26"/>
          <w:szCs w:val="26"/>
        </w:rPr>
        <w:t xml:space="preserve"> un kad Tērbatas iela funkcionē bez īpašiem ierobežojumiem</w:t>
      </w:r>
      <w:r w:rsidR="0057279D">
        <w:rPr>
          <w:rFonts w:ascii="Times New Roman" w:hAnsi="Times New Roman" w:cs="Times New Roman"/>
          <w:sz w:val="26"/>
          <w:szCs w:val="26"/>
        </w:rPr>
        <w:t xml:space="preserve"> (turpmāk – Ikdienas situācija)</w:t>
      </w:r>
      <w:r w:rsidRPr="00E62367">
        <w:rPr>
          <w:rFonts w:ascii="Times New Roman" w:hAnsi="Times New Roman" w:cs="Times New Roman"/>
          <w:sz w:val="26"/>
          <w:szCs w:val="26"/>
        </w:rPr>
        <w:t>.</w:t>
      </w:r>
    </w:p>
    <w:p w:rsidR="007F53E8" w:rsidRDefault="007F53E8" w:rsidP="007F53E8">
      <w:pPr>
        <w:pStyle w:val="Sarakstarindkopa"/>
        <w:spacing w:line="276" w:lineRule="auto"/>
        <w:ind w:left="735"/>
        <w:jc w:val="both"/>
        <w:rPr>
          <w:rFonts w:ascii="Times New Roman" w:hAnsi="Times New Roman" w:cs="Times New Roman"/>
          <w:sz w:val="26"/>
          <w:szCs w:val="26"/>
        </w:rPr>
      </w:pPr>
    </w:p>
    <w:p w:rsidR="00E62367" w:rsidRPr="007F53E8" w:rsidRDefault="000A3F7E" w:rsidP="000A3F7E">
      <w:pPr>
        <w:pStyle w:val="Sarakstarindkopa"/>
        <w:numPr>
          <w:ilvl w:val="0"/>
          <w:numId w:val="1"/>
        </w:numPr>
        <w:spacing w:line="276" w:lineRule="auto"/>
        <w:jc w:val="both"/>
        <w:rPr>
          <w:rFonts w:ascii="Times New Roman" w:hAnsi="Times New Roman" w:cs="Times New Roman"/>
          <w:b/>
          <w:bCs/>
          <w:sz w:val="26"/>
          <w:szCs w:val="26"/>
        </w:rPr>
      </w:pPr>
      <w:r w:rsidRPr="007F53E8">
        <w:rPr>
          <w:rFonts w:ascii="Times New Roman" w:hAnsi="Times New Roman" w:cs="Times New Roman"/>
          <w:b/>
          <w:bCs/>
          <w:sz w:val="26"/>
          <w:szCs w:val="26"/>
        </w:rPr>
        <w:t>Darba uzdevum</w:t>
      </w:r>
      <w:r w:rsidR="00E62367" w:rsidRPr="007F53E8">
        <w:rPr>
          <w:rFonts w:ascii="Times New Roman" w:hAnsi="Times New Roman" w:cs="Times New Roman"/>
          <w:b/>
          <w:bCs/>
          <w:sz w:val="26"/>
          <w:szCs w:val="26"/>
        </w:rPr>
        <w:t>i</w:t>
      </w:r>
      <w:r w:rsidRPr="007F53E8">
        <w:rPr>
          <w:rFonts w:ascii="Times New Roman" w:hAnsi="Times New Roman" w:cs="Times New Roman"/>
          <w:b/>
          <w:bCs/>
          <w:sz w:val="26"/>
          <w:szCs w:val="26"/>
        </w:rPr>
        <w:t>.</w:t>
      </w:r>
    </w:p>
    <w:p w:rsidR="00224883" w:rsidRDefault="00E62367" w:rsidP="00224883">
      <w:pPr>
        <w:pStyle w:val="Sarakstarindkopa"/>
        <w:numPr>
          <w:ilvl w:val="1"/>
          <w:numId w:val="1"/>
        </w:numPr>
        <w:spacing w:line="276" w:lineRule="auto"/>
        <w:jc w:val="both"/>
        <w:rPr>
          <w:rFonts w:ascii="Times New Roman" w:hAnsi="Times New Roman" w:cs="Times New Roman"/>
          <w:sz w:val="26"/>
          <w:szCs w:val="26"/>
        </w:rPr>
      </w:pPr>
      <w:r w:rsidRPr="00224883">
        <w:rPr>
          <w:rFonts w:ascii="Times New Roman" w:hAnsi="Times New Roman" w:cs="Times New Roman"/>
          <w:sz w:val="26"/>
          <w:szCs w:val="26"/>
        </w:rPr>
        <w:t>Sagatavot darbu veikšanas un novērojumu rezultātu apkopošanas detalizētu aprakstu</w:t>
      </w:r>
      <w:r w:rsidR="00C5311D">
        <w:rPr>
          <w:rFonts w:ascii="Times New Roman" w:hAnsi="Times New Roman" w:cs="Times New Roman"/>
          <w:sz w:val="26"/>
          <w:szCs w:val="26"/>
        </w:rPr>
        <w:t>;</w:t>
      </w:r>
    </w:p>
    <w:p w:rsidR="00224883" w:rsidRDefault="00224883" w:rsidP="00224883">
      <w:pPr>
        <w:pStyle w:val="Sarakstarindkopa"/>
        <w:numPr>
          <w:ilvl w:val="1"/>
          <w:numId w:val="1"/>
        </w:numPr>
        <w:spacing w:line="276" w:lineRule="auto"/>
        <w:jc w:val="both"/>
        <w:rPr>
          <w:rFonts w:ascii="Times New Roman" w:hAnsi="Times New Roman" w:cs="Times New Roman"/>
          <w:sz w:val="26"/>
          <w:szCs w:val="26"/>
        </w:rPr>
      </w:pPr>
      <w:r>
        <w:rPr>
          <w:rFonts w:ascii="Times New Roman" w:hAnsi="Times New Roman" w:cs="Times New Roman"/>
          <w:sz w:val="26"/>
          <w:szCs w:val="26"/>
        </w:rPr>
        <w:t>Veikt novērojumus pilsētvidē</w:t>
      </w:r>
      <w:r w:rsidR="00151C15">
        <w:rPr>
          <w:rFonts w:ascii="Times New Roman" w:hAnsi="Times New Roman" w:cs="Times New Roman"/>
          <w:sz w:val="26"/>
          <w:szCs w:val="26"/>
        </w:rPr>
        <w:t>:</w:t>
      </w:r>
    </w:p>
    <w:p w:rsidR="00224883" w:rsidRPr="00224883" w:rsidRDefault="00C5311D" w:rsidP="00224883">
      <w:pPr>
        <w:pStyle w:val="Sarakstarindkopa"/>
        <w:numPr>
          <w:ilvl w:val="2"/>
          <w:numId w:val="1"/>
        </w:numPr>
        <w:spacing w:line="276" w:lineRule="auto"/>
        <w:jc w:val="both"/>
        <w:rPr>
          <w:rFonts w:ascii="Times New Roman" w:hAnsi="Times New Roman" w:cs="Times New Roman"/>
          <w:sz w:val="26"/>
          <w:szCs w:val="26"/>
        </w:rPr>
      </w:pPr>
      <w:r>
        <w:rPr>
          <w:rFonts w:ascii="Times New Roman" w:hAnsi="Times New Roman" w:cs="Times New Roman"/>
          <w:sz w:val="26"/>
          <w:szCs w:val="26"/>
        </w:rPr>
        <w:t>I</w:t>
      </w:r>
      <w:r w:rsidR="008D2F85">
        <w:rPr>
          <w:rFonts w:ascii="Times New Roman" w:hAnsi="Times New Roman" w:cs="Times New Roman"/>
          <w:sz w:val="26"/>
          <w:szCs w:val="26"/>
        </w:rPr>
        <w:t xml:space="preserve">zveidot </w:t>
      </w:r>
      <w:r w:rsidR="000A3F7E" w:rsidRPr="00224883">
        <w:rPr>
          <w:rFonts w:ascii="Times New Roman" w:hAnsi="Times New Roman" w:cs="Times New Roman"/>
          <w:sz w:val="26"/>
          <w:szCs w:val="26"/>
        </w:rPr>
        <w:t>anketu pilsētvide</w:t>
      </w:r>
      <w:r w:rsidR="00224883" w:rsidRPr="00224883">
        <w:rPr>
          <w:rFonts w:ascii="Times New Roman" w:hAnsi="Times New Roman" w:cs="Times New Roman"/>
          <w:sz w:val="26"/>
          <w:szCs w:val="26"/>
        </w:rPr>
        <w:t xml:space="preserve">s </w:t>
      </w:r>
      <w:r w:rsidR="000A3F7E" w:rsidRPr="00224883">
        <w:rPr>
          <w:rFonts w:ascii="Times New Roman" w:hAnsi="Times New Roman" w:cs="Times New Roman"/>
          <w:sz w:val="26"/>
          <w:szCs w:val="26"/>
        </w:rPr>
        <w:t xml:space="preserve">publiskās ārtelpas izmantošanas novērojumu veikšanai, adaptējot to specifiskajam </w:t>
      </w:r>
      <w:r w:rsidR="00521573">
        <w:rPr>
          <w:rFonts w:ascii="Times New Roman" w:hAnsi="Times New Roman" w:cs="Times New Roman"/>
          <w:sz w:val="26"/>
          <w:szCs w:val="26"/>
        </w:rPr>
        <w:t>N</w:t>
      </w:r>
      <w:r w:rsidR="000A3F7E" w:rsidRPr="00224883">
        <w:rPr>
          <w:rFonts w:ascii="Times New Roman" w:hAnsi="Times New Roman" w:cs="Times New Roman"/>
          <w:sz w:val="26"/>
          <w:szCs w:val="26"/>
        </w:rPr>
        <w:t>ovērojumu objekta</w:t>
      </w:r>
      <w:r w:rsidR="00521573">
        <w:rPr>
          <w:rFonts w:ascii="Times New Roman" w:hAnsi="Times New Roman" w:cs="Times New Roman"/>
          <w:sz w:val="26"/>
          <w:szCs w:val="26"/>
        </w:rPr>
        <w:t xml:space="preserve"> posmam</w:t>
      </w:r>
      <w:r w:rsidR="000A3F7E" w:rsidRPr="00224883">
        <w:rPr>
          <w:rFonts w:ascii="Times New Roman" w:hAnsi="Times New Roman" w:cs="Times New Roman"/>
          <w:sz w:val="26"/>
          <w:szCs w:val="26"/>
        </w:rPr>
        <w:t xml:space="preserve"> un konkrētajai pilsētvides situācijai</w:t>
      </w:r>
      <w:r>
        <w:rPr>
          <w:rFonts w:ascii="Times New Roman" w:hAnsi="Times New Roman" w:cs="Times New Roman"/>
          <w:sz w:val="26"/>
          <w:szCs w:val="26"/>
        </w:rPr>
        <w:t>;</w:t>
      </w:r>
    </w:p>
    <w:p w:rsidR="00224883" w:rsidRPr="00224883" w:rsidRDefault="000A3F7E" w:rsidP="00224883">
      <w:pPr>
        <w:pStyle w:val="Sarakstarindkopa"/>
        <w:numPr>
          <w:ilvl w:val="2"/>
          <w:numId w:val="1"/>
        </w:numPr>
        <w:spacing w:line="276" w:lineRule="auto"/>
        <w:jc w:val="both"/>
        <w:rPr>
          <w:rFonts w:ascii="Times New Roman" w:hAnsi="Times New Roman" w:cs="Times New Roman"/>
          <w:sz w:val="26"/>
          <w:szCs w:val="26"/>
        </w:rPr>
      </w:pPr>
      <w:r w:rsidRPr="00224883">
        <w:rPr>
          <w:rFonts w:ascii="Times New Roman" w:hAnsi="Times New Roman" w:cs="Times New Roman"/>
          <w:sz w:val="26"/>
          <w:szCs w:val="26"/>
        </w:rPr>
        <w:t>Pirms novērojumu uzsākšanas novērojumu veicēj</w:t>
      </w:r>
      <w:r w:rsidR="00151C15">
        <w:rPr>
          <w:rFonts w:ascii="Times New Roman" w:hAnsi="Times New Roman" w:cs="Times New Roman"/>
          <w:sz w:val="26"/>
          <w:szCs w:val="26"/>
        </w:rPr>
        <w:t>iem</w:t>
      </w:r>
      <w:r w:rsidRPr="00224883">
        <w:rPr>
          <w:rFonts w:ascii="Times New Roman" w:hAnsi="Times New Roman" w:cs="Times New Roman"/>
          <w:sz w:val="26"/>
          <w:szCs w:val="26"/>
        </w:rPr>
        <w:t xml:space="preserve"> rīkot detalizēt</w:t>
      </w:r>
      <w:r w:rsidR="00C5311D">
        <w:rPr>
          <w:rFonts w:ascii="Times New Roman" w:hAnsi="Times New Roman" w:cs="Times New Roman"/>
          <w:sz w:val="26"/>
          <w:szCs w:val="26"/>
        </w:rPr>
        <w:t>u</w:t>
      </w:r>
      <w:r w:rsidRPr="00224883">
        <w:rPr>
          <w:rFonts w:ascii="Times New Roman" w:hAnsi="Times New Roman" w:cs="Times New Roman"/>
          <w:sz w:val="26"/>
          <w:szCs w:val="26"/>
        </w:rPr>
        <w:t xml:space="preserve"> instruktāž</w:t>
      </w:r>
      <w:r w:rsidR="00C5311D">
        <w:rPr>
          <w:rFonts w:ascii="Times New Roman" w:hAnsi="Times New Roman" w:cs="Times New Roman"/>
          <w:sz w:val="26"/>
          <w:szCs w:val="26"/>
        </w:rPr>
        <w:t>u</w:t>
      </w:r>
      <w:r w:rsidRPr="00224883">
        <w:rPr>
          <w:rFonts w:ascii="Times New Roman" w:hAnsi="Times New Roman" w:cs="Times New Roman"/>
          <w:sz w:val="26"/>
          <w:szCs w:val="26"/>
        </w:rPr>
        <w:t xml:space="preserve"> ar pasūtītāja pārstāvju piedalīšanos</w:t>
      </w:r>
      <w:r w:rsidR="00C5311D">
        <w:rPr>
          <w:rFonts w:ascii="Times New Roman" w:hAnsi="Times New Roman" w:cs="Times New Roman"/>
          <w:sz w:val="26"/>
          <w:szCs w:val="26"/>
        </w:rPr>
        <w:t>;</w:t>
      </w:r>
    </w:p>
    <w:p w:rsidR="00224883" w:rsidRPr="00224883" w:rsidRDefault="00224883" w:rsidP="00224883">
      <w:pPr>
        <w:pStyle w:val="Sarakstarindkopa"/>
        <w:numPr>
          <w:ilvl w:val="2"/>
          <w:numId w:val="1"/>
        </w:numPr>
        <w:spacing w:line="276" w:lineRule="auto"/>
        <w:jc w:val="both"/>
        <w:rPr>
          <w:rFonts w:ascii="Times New Roman" w:hAnsi="Times New Roman" w:cs="Times New Roman"/>
          <w:sz w:val="26"/>
          <w:szCs w:val="26"/>
        </w:rPr>
      </w:pPr>
      <w:r w:rsidRPr="00224883">
        <w:rPr>
          <w:rFonts w:ascii="Times New Roman" w:hAnsi="Times New Roman" w:cs="Times New Roman"/>
          <w:sz w:val="26"/>
          <w:szCs w:val="26"/>
        </w:rPr>
        <w:t>Novērojumu veikšan</w:t>
      </w:r>
      <w:r w:rsidR="00C5311D">
        <w:rPr>
          <w:rFonts w:ascii="Times New Roman" w:hAnsi="Times New Roman" w:cs="Times New Roman"/>
          <w:sz w:val="26"/>
          <w:szCs w:val="26"/>
        </w:rPr>
        <w:t>u</w:t>
      </w:r>
      <w:r w:rsidRPr="00224883">
        <w:rPr>
          <w:rFonts w:ascii="Times New Roman" w:hAnsi="Times New Roman" w:cs="Times New Roman"/>
          <w:sz w:val="26"/>
          <w:szCs w:val="26"/>
        </w:rPr>
        <w:t xml:space="preserve"> organizē</w:t>
      </w:r>
      <w:r w:rsidR="00C5311D">
        <w:rPr>
          <w:rFonts w:ascii="Times New Roman" w:hAnsi="Times New Roman" w:cs="Times New Roman"/>
          <w:sz w:val="26"/>
          <w:szCs w:val="26"/>
        </w:rPr>
        <w:t>t</w:t>
      </w:r>
      <w:r w:rsidRPr="00224883">
        <w:rPr>
          <w:rFonts w:ascii="Times New Roman" w:hAnsi="Times New Roman" w:cs="Times New Roman"/>
          <w:sz w:val="26"/>
          <w:szCs w:val="26"/>
        </w:rPr>
        <w:t xml:space="preserve"> div</w:t>
      </w:r>
      <w:r w:rsidR="00521573">
        <w:rPr>
          <w:rFonts w:ascii="Times New Roman" w:hAnsi="Times New Roman" w:cs="Times New Roman"/>
          <w:sz w:val="26"/>
          <w:szCs w:val="26"/>
        </w:rPr>
        <w:t>ā</w:t>
      </w:r>
      <w:r w:rsidRPr="00224883">
        <w:rPr>
          <w:rFonts w:ascii="Times New Roman" w:hAnsi="Times New Roman" w:cs="Times New Roman"/>
          <w:sz w:val="26"/>
          <w:szCs w:val="26"/>
        </w:rPr>
        <w:t>s</w:t>
      </w:r>
      <w:r w:rsidR="00521573">
        <w:rPr>
          <w:rFonts w:ascii="Times New Roman" w:hAnsi="Times New Roman" w:cs="Times New Roman"/>
          <w:sz w:val="26"/>
          <w:szCs w:val="26"/>
        </w:rPr>
        <w:t xml:space="preserve"> daļās</w:t>
      </w:r>
      <w:r w:rsidRPr="00224883">
        <w:rPr>
          <w:rFonts w:ascii="Times New Roman" w:hAnsi="Times New Roman" w:cs="Times New Roman"/>
          <w:sz w:val="26"/>
          <w:szCs w:val="26"/>
        </w:rPr>
        <w:t>:</w:t>
      </w:r>
    </w:p>
    <w:p w:rsidR="00224883" w:rsidRDefault="00521573" w:rsidP="00224883">
      <w:pPr>
        <w:pStyle w:val="Sarakstarindkopa"/>
        <w:numPr>
          <w:ilvl w:val="3"/>
          <w:numId w:val="1"/>
        </w:numPr>
        <w:spacing w:after="200" w:line="276" w:lineRule="auto"/>
        <w:ind w:left="3065"/>
        <w:jc w:val="both"/>
        <w:rPr>
          <w:rFonts w:ascii="Times New Roman" w:hAnsi="Times New Roman" w:cs="Times New Roman"/>
          <w:sz w:val="26"/>
          <w:szCs w:val="26"/>
        </w:rPr>
      </w:pPr>
      <w:r>
        <w:rPr>
          <w:rFonts w:ascii="Times New Roman" w:hAnsi="Times New Roman" w:cs="Times New Roman"/>
          <w:sz w:val="26"/>
          <w:szCs w:val="26"/>
        </w:rPr>
        <w:lastRenderedPageBreak/>
        <w:t>divas</w:t>
      </w:r>
      <w:r w:rsidR="00224883" w:rsidRPr="00224883">
        <w:rPr>
          <w:rFonts w:ascii="Times New Roman" w:hAnsi="Times New Roman" w:cs="Times New Roman"/>
          <w:sz w:val="26"/>
          <w:szCs w:val="26"/>
        </w:rPr>
        <w:t xml:space="preserve"> nedēļas laik</w:t>
      </w:r>
      <w:r>
        <w:rPr>
          <w:rFonts w:ascii="Times New Roman" w:hAnsi="Times New Roman" w:cs="Times New Roman"/>
          <w:sz w:val="26"/>
          <w:szCs w:val="26"/>
        </w:rPr>
        <w:t xml:space="preserve">a </w:t>
      </w:r>
      <w:r w:rsidR="0057279D">
        <w:rPr>
          <w:rFonts w:ascii="Times New Roman" w:hAnsi="Times New Roman" w:cs="Times New Roman"/>
          <w:sz w:val="26"/>
          <w:szCs w:val="26"/>
        </w:rPr>
        <w:t>periodā, kamēr norisinās Pilsētvides eksperiments</w:t>
      </w:r>
      <w:r w:rsidR="00C5311D">
        <w:rPr>
          <w:rFonts w:ascii="Times New Roman" w:hAnsi="Times New Roman" w:cs="Times New Roman"/>
          <w:sz w:val="26"/>
          <w:szCs w:val="26"/>
        </w:rPr>
        <w:t>;</w:t>
      </w:r>
    </w:p>
    <w:p w:rsidR="00151C15" w:rsidRPr="00AC7A1A" w:rsidRDefault="00521573" w:rsidP="00224883">
      <w:pPr>
        <w:pStyle w:val="Sarakstarindkopa"/>
        <w:numPr>
          <w:ilvl w:val="3"/>
          <w:numId w:val="1"/>
        </w:numPr>
        <w:spacing w:after="200" w:line="276" w:lineRule="auto"/>
        <w:ind w:left="3065"/>
        <w:jc w:val="both"/>
        <w:rPr>
          <w:rFonts w:ascii="Times New Roman" w:hAnsi="Times New Roman" w:cs="Times New Roman"/>
          <w:sz w:val="26"/>
          <w:szCs w:val="26"/>
        </w:rPr>
      </w:pPr>
      <w:r>
        <w:rPr>
          <w:rFonts w:ascii="Times New Roman" w:hAnsi="Times New Roman" w:cs="Times New Roman"/>
          <w:sz w:val="26"/>
          <w:szCs w:val="26"/>
        </w:rPr>
        <w:t>divas</w:t>
      </w:r>
      <w:r w:rsidR="00151C15" w:rsidRPr="00AC7A1A">
        <w:rPr>
          <w:rFonts w:ascii="Times New Roman" w:hAnsi="Times New Roman" w:cs="Times New Roman"/>
          <w:sz w:val="26"/>
          <w:szCs w:val="26"/>
        </w:rPr>
        <w:t xml:space="preserve"> nedēļas</w:t>
      </w:r>
      <w:r>
        <w:rPr>
          <w:rFonts w:ascii="Times New Roman" w:hAnsi="Times New Roman" w:cs="Times New Roman"/>
          <w:sz w:val="26"/>
          <w:szCs w:val="26"/>
        </w:rPr>
        <w:t xml:space="preserve"> </w:t>
      </w:r>
      <w:r w:rsidR="0057279D">
        <w:rPr>
          <w:rFonts w:ascii="Times New Roman" w:hAnsi="Times New Roman" w:cs="Times New Roman"/>
          <w:sz w:val="26"/>
          <w:szCs w:val="26"/>
        </w:rPr>
        <w:t>Ikdienas situācijā</w:t>
      </w:r>
      <w:r w:rsidR="00151C15" w:rsidRPr="00AC7A1A">
        <w:rPr>
          <w:rFonts w:ascii="Times New Roman" w:hAnsi="Times New Roman" w:cs="Times New Roman"/>
          <w:sz w:val="26"/>
          <w:szCs w:val="26"/>
        </w:rPr>
        <w:t>.</w:t>
      </w:r>
    </w:p>
    <w:p w:rsidR="00224883" w:rsidRPr="00AC7A1A" w:rsidRDefault="00521573" w:rsidP="003D07F4">
      <w:pPr>
        <w:pStyle w:val="Sarakstarindkopa"/>
        <w:numPr>
          <w:ilvl w:val="2"/>
          <w:numId w:val="1"/>
        </w:num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Katram Novērojuma objekta posmam divu nedēļu periodā veikt novērojumus </w:t>
      </w:r>
      <w:r w:rsidR="000A3F7E" w:rsidRPr="00AC7A1A">
        <w:rPr>
          <w:rFonts w:ascii="Times New Roman" w:hAnsi="Times New Roman" w:cs="Times New Roman"/>
          <w:sz w:val="26"/>
          <w:szCs w:val="26"/>
        </w:rPr>
        <w:t xml:space="preserve">atbilstoši </w:t>
      </w:r>
      <w:r w:rsidR="00224883" w:rsidRPr="00AC7A1A">
        <w:rPr>
          <w:rFonts w:ascii="Times New Roman" w:hAnsi="Times New Roman" w:cs="Times New Roman"/>
          <w:sz w:val="26"/>
          <w:szCs w:val="26"/>
        </w:rPr>
        <w:t>metodikā norādītajam</w:t>
      </w:r>
      <w:r w:rsidR="000A3F7E" w:rsidRPr="00AC7A1A">
        <w:rPr>
          <w:rFonts w:ascii="Times New Roman" w:hAnsi="Times New Roman" w:cs="Times New Roman"/>
          <w:sz w:val="26"/>
          <w:szCs w:val="26"/>
        </w:rPr>
        <w:t>, kopumā aptverot  visas nedēļas dienas (no pirmdienas līdz svētdienai). Katrā dienā vei</w:t>
      </w:r>
      <w:r w:rsidR="00C5311D">
        <w:rPr>
          <w:rFonts w:ascii="Times New Roman" w:hAnsi="Times New Roman" w:cs="Times New Roman"/>
          <w:sz w:val="26"/>
          <w:szCs w:val="26"/>
        </w:rPr>
        <w:t>kt</w:t>
      </w:r>
      <w:r w:rsidR="000A3F7E" w:rsidRPr="00AC7A1A">
        <w:rPr>
          <w:rFonts w:ascii="Times New Roman" w:hAnsi="Times New Roman" w:cs="Times New Roman"/>
          <w:sz w:val="26"/>
          <w:szCs w:val="26"/>
        </w:rPr>
        <w:t xml:space="preserve"> 4 novērojumus, kopumā ne mazāk kā 4 stund</w:t>
      </w:r>
      <w:r w:rsidR="00C5311D">
        <w:rPr>
          <w:rFonts w:ascii="Times New Roman" w:hAnsi="Times New Roman" w:cs="Times New Roman"/>
          <w:sz w:val="26"/>
          <w:szCs w:val="26"/>
        </w:rPr>
        <w:t>as</w:t>
      </w:r>
      <w:r w:rsidR="000A3F7E" w:rsidRPr="00AC7A1A">
        <w:rPr>
          <w:rFonts w:ascii="Times New Roman" w:hAnsi="Times New Roman" w:cs="Times New Roman"/>
          <w:sz w:val="26"/>
          <w:szCs w:val="26"/>
        </w:rPr>
        <w:t xml:space="preserve"> metodikā norādītaj</w:t>
      </w:r>
      <w:r w:rsidR="008D2F85">
        <w:rPr>
          <w:rFonts w:ascii="Times New Roman" w:hAnsi="Times New Roman" w:cs="Times New Roman"/>
          <w:sz w:val="26"/>
          <w:szCs w:val="26"/>
        </w:rPr>
        <w:t>ā</w:t>
      </w:r>
      <w:r w:rsidR="000A3F7E" w:rsidRPr="00AC7A1A">
        <w:rPr>
          <w:rFonts w:ascii="Times New Roman" w:hAnsi="Times New Roman" w:cs="Times New Roman"/>
          <w:sz w:val="26"/>
          <w:szCs w:val="26"/>
        </w:rPr>
        <w:t xml:space="preserve"> laik</w:t>
      </w:r>
      <w:r w:rsidR="008D2F85">
        <w:rPr>
          <w:rFonts w:ascii="Times New Roman" w:hAnsi="Times New Roman" w:cs="Times New Roman"/>
          <w:sz w:val="26"/>
          <w:szCs w:val="26"/>
        </w:rPr>
        <w:t>ā</w:t>
      </w:r>
      <w:r w:rsidR="000A3F7E" w:rsidRPr="00AC7A1A">
        <w:rPr>
          <w:rFonts w:ascii="Times New Roman" w:hAnsi="Times New Roman" w:cs="Times New Roman"/>
          <w:sz w:val="26"/>
          <w:szCs w:val="26"/>
        </w:rPr>
        <w:t>.</w:t>
      </w:r>
    </w:p>
    <w:p w:rsidR="00C73CA2" w:rsidRDefault="008678A9" w:rsidP="00C73CA2">
      <w:pPr>
        <w:pStyle w:val="Sarakstarindkopa"/>
        <w:numPr>
          <w:ilvl w:val="1"/>
          <w:numId w:val="1"/>
        </w:numPr>
        <w:spacing w:line="276" w:lineRule="auto"/>
        <w:jc w:val="both"/>
        <w:rPr>
          <w:rFonts w:ascii="Times New Roman" w:hAnsi="Times New Roman" w:cs="Times New Roman"/>
          <w:sz w:val="26"/>
          <w:szCs w:val="26"/>
        </w:rPr>
      </w:pPr>
      <w:r w:rsidRPr="00AC7A1A">
        <w:rPr>
          <w:rFonts w:ascii="Times New Roman" w:hAnsi="Times New Roman" w:cs="Times New Roman"/>
          <w:sz w:val="26"/>
          <w:szCs w:val="26"/>
        </w:rPr>
        <w:t>A</w:t>
      </w:r>
      <w:r w:rsidR="000A3F7E" w:rsidRPr="00AC7A1A">
        <w:rPr>
          <w:rFonts w:ascii="Times New Roman" w:hAnsi="Times New Roman" w:cs="Times New Roman"/>
          <w:sz w:val="26"/>
          <w:szCs w:val="26"/>
        </w:rPr>
        <w:t>pkopot anketu rezultātus</w:t>
      </w:r>
      <w:r w:rsidR="003D07F4" w:rsidRPr="00AC7A1A">
        <w:rPr>
          <w:rFonts w:ascii="Times New Roman" w:hAnsi="Times New Roman" w:cs="Times New Roman"/>
          <w:sz w:val="26"/>
          <w:szCs w:val="26"/>
        </w:rPr>
        <w:t xml:space="preserve"> un veikt iegūto datu apstrādi:</w:t>
      </w:r>
    </w:p>
    <w:p w:rsidR="00877307" w:rsidRPr="00C73CA2" w:rsidRDefault="00C73CA2" w:rsidP="00EE1D92">
      <w:pPr>
        <w:pStyle w:val="Sarakstarindkopa"/>
        <w:numPr>
          <w:ilvl w:val="2"/>
          <w:numId w:val="1"/>
        </w:numPr>
        <w:spacing w:after="0" w:line="276" w:lineRule="auto"/>
        <w:jc w:val="both"/>
        <w:rPr>
          <w:rFonts w:ascii="Times New Roman" w:hAnsi="Times New Roman" w:cs="Times New Roman"/>
          <w:sz w:val="26"/>
          <w:szCs w:val="26"/>
        </w:rPr>
      </w:pPr>
      <w:r>
        <w:rPr>
          <w:rFonts w:ascii="Times New Roman" w:eastAsia="Times New Roman" w:hAnsi="Times New Roman" w:cs="Times New Roman"/>
          <w:sz w:val="26"/>
          <w:szCs w:val="26"/>
        </w:rPr>
        <w:t>Apkopot r</w:t>
      </w:r>
      <w:r w:rsidR="00877307" w:rsidRPr="00C73CA2">
        <w:rPr>
          <w:rFonts w:ascii="Times New Roman" w:eastAsia="Times New Roman" w:hAnsi="Times New Roman" w:cs="Times New Roman"/>
          <w:sz w:val="26"/>
          <w:szCs w:val="26"/>
        </w:rPr>
        <w:t>ezultāt</w:t>
      </w:r>
      <w:r>
        <w:rPr>
          <w:rFonts w:ascii="Times New Roman" w:eastAsia="Times New Roman" w:hAnsi="Times New Roman" w:cs="Times New Roman"/>
          <w:sz w:val="26"/>
          <w:szCs w:val="26"/>
        </w:rPr>
        <w:t>us</w:t>
      </w:r>
      <w:r w:rsidR="00877307" w:rsidRPr="00C73CA2">
        <w:rPr>
          <w:rFonts w:ascii="Times New Roman" w:eastAsia="Times New Roman" w:hAnsi="Times New Roman" w:cs="Times New Roman"/>
          <w:sz w:val="26"/>
          <w:szCs w:val="26"/>
        </w:rPr>
        <w:t xml:space="preserve"> katram </w:t>
      </w:r>
      <w:r w:rsidRPr="00C73CA2">
        <w:rPr>
          <w:rFonts w:ascii="Times New Roman" w:eastAsia="Times New Roman" w:hAnsi="Times New Roman" w:cs="Times New Roman"/>
          <w:sz w:val="26"/>
          <w:szCs w:val="26"/>
        </w:rPr>
        <w:t xml:space="preserve">Novērojuma objekta </w:t>
      </w:r>
      <w:r w:rsidR="00877307" w:rsidRPr="00C73CA2">
        <w:rPr>
          <w:rFonts w:ascii="Times New Roman" w:eastAsia="Times New Roman" w:hAnsi="Times New Roman" w:cs="Times New Roman"/>
          <w:sz w:val="26"/>
          <w:szCs w:val="26"/>
        </w:rPr>
        <w:t xml:space="preserve">posmam par katru </w:t>
      </w:r>
      <w:r w:rsidRPr="00C73CA2">
        <w:rPr>
          <w:rFonts w:ascii="Times New Roman" w:eastAsia="Times New Roman" w:hAnsi="Times New Roman" w:cs="Times New Roman"/>
          <w:sz w:val="26"/>
          <w:szCs w:val="26"/>
        </w:rPr>
        <w:t xml:space="preserve">anketā norādīto </w:t>
      </w:r>
      <w:r w:rsidR="00877307" w:rsidRPr="00C73CA2">
        <w:rPr>
          <w:rFonts w:ascii="Times New Roman" w:eastAsia="Times New Roman" w:hAnsi="Times New Roman" w:cs="Times New Roman"/>
          <w:sz w:val="26"/>
          <w:szCs w:val="26"/>
        </w:rPr>
        <w:t>aspektu</w:t>
      </w:r>
      <w:r>
        <w:rPr>
          <w:rFonts w:ascii="Times New Roman" w:eastAsia="Times New Roman" w:hAnsi="Times New Roman" w:cs="Times New Roman"/>
          <w:sz w:val="26"/>
          <w:szCs w:val="26"/>
        </w:rPr>
        <w:t xml:space="preserve"> katrā</w:t>
      </w:r>
      <w:r w:rsidRPr="00C73CA2">
        <w:rPr>
          <w:rFonts w:ascii="Times New Roman" w:eastAsia="Times New Roman" w:hAnsi="Times New Roman" w:cs="Times New Roman"/>
          <w:sz w:val="26"/>
          <w:szCs w:val="26"/>
        </w:rPr>
        <w:t xml:space="preserve"> stund</w:t>
      </w:r>
      <w:r>
        <w:rPr>
          <w:rFonts w:ascii="Times New Roman" w:eastAsia="Times New Roman" w:hAnsi="Times New Roman" w:cs="Times New Roman"/>
          <w:sz w:val="26"/>
          <w:szCs w:val="26"/>
        </w:rPr>
        <w:t>ā</w:t>
      </w:r>
      <w:r w:rsidRPr="00C73CA2">
        <w:rPr>
          <w:rFonts w:ascii="Times New Roman" w:eastAsia="Times New Roman" w:hAnsi="Times New Roman" w:cs="Times New Roman"/>
          <w:sz w:val="26"/>
          <w:szCs w:val="26"/>
        </w:rPr>
        <w:t xml:space="preserve"> un dien</w:t>
      </w:r>
      <w:r>
        <w:rPr>
          <w:rFonts w:ascii="Times New Roman" w:eastAsia="Times New Roman" w:hAnsi="Times New Roman" w:cs="Times New Roman"/>
          <w:sz w:val="26"/>
          <w:szCs w:val="26"/>
        </w:rPr>
        <w:t>ā</w:t>
      </w:r>
      <w:r w:rsidRPr="00C73CA2">
        <w:rPr>
          <w:rFonts w:ascii="Times New Roman" w:eastAsia="Times New Roman" w:hAnsi="Times New Roman" w:cs="Times New Roman"/>
          <w:sz w:val="26"/>
          <w:szCs w:val="26"/>
        </w:rPr>
        <w:t>, kad veikts novērojums</w:t>
      </w:r>
      <w:r>
        <w:rPr>
          <w:rFonts w:ascii="Times New Roman" w:eastAsia="Times New Roman" w:hAnsi="Times New Roman" w:cs="Times New Roman"/>
          <w:sz w:val="26"/>
          <w:szCs w:val="26"/>
        </w:rPr>
        <w:t>;</w:t>
      </w:r>
    </w:p>
    <w:p w:rsidR="000A3F7E" w:rsidRPr="003D07F4" w:rsidRDefault="00151C15" w:rsidP="0057279D">
      <w:pPr>
        <w:pStyle w:val="Sarakstarindkopa"/>
        <w:numPr>
          <w:ilvl w:val="2"/>
          <w:numId w:val="1"/>
        </w:numPr>
        <w:spacing w:after="0" w:line="276" w:lineRule="auto"/>
        <w:jc w:val="both"/>
        <w:rPr>
          <w:rFonts w:ascii="Times New Roman" w:eastAsia="Times New Roman" w:hAnsi="Times New Roman" w:cs="Times New Roman"/>
          <w:sz w:val="26"/>
          <w:szCs w:val="26"/>
        </w:rPr>
      </w:pPr>
      <w:r w:rsidRPr="003D07F4">
        <w:rPr>
          <w:rFonts w:ascii="Times New Roman" w:eastAsia="Times New Roman" w:hAnsi="Times New Roman" w:cs="Times New Roman"/>
          <w:sz w:val="26"/>
          <w:szCs w:val="26"/>
        </w:rPr>
        <w:t>Apkopo</w:t>
      </w:r>
      <w:r w:rsidR="00C5311D">
        <w:rPr>
          <w:rFonts w:ascii="Times New Roman" w:eastAsia="Times New Roman" w:hAnsi="Times New Roman" w:cs="Times New Roman"/>
          <w:sz w:val="26"/>
          <w:szCs w:val="26"/>
        </w:rPr>
        <w:t>t</w:t>
      </w:r>
      <w:r w:rsidRPr="003D07F4">
        <w:rPr>
          <w:rFonts w:ascii="Times New Roman" w:eastAsia="Times New Roman" w:hAnsi="Times New Roman" w:cs="Times New Roman"/>
          <w:sz w:val="26"/>
          <w:szCs w:val="26"/>
        </w:rPr>
        <w:t xml:space="preserve"> n</w:t>
      </w:r>
      <w:r w:rsidR="000A3F7E" w:rsidRPr="003D07F4">
        <w:rPr>
          <w:rFonts w:ascii="Times New Roman" w:eastAsia="Times New Roman" w:hAnsi="Times New Roman" w:cs="Times New Roman"/>
          <w:sz w:val="26"/>
          <w:szCs w:val="26"/>
        </w:rPr>
        <w:t xml:space="preserve">ovērojumu laikā </w:t>
      </w:r>
      <w:r w:rsidR="00C5311D">
        <w:rPr>
          <w:rFonts w:ascii="Times New Roman" w:eastAsia="Times New Roman" w:hAnsi="Times New Roman" w:cs="Times New Roman"/>
          <w:sz w:val="26"/>
          <w:szCs w:val="26"/>
        </w:rPr>
        <w:t xml:space="preserve">fiksētos </w:t>
      </w:r>
      <w:r w:rsidR="000A3F7E" w:rsidRPr="003D07F4">
        <w:rPr>
          <w:rFonts w:ascii="Times New Roman" w:eastAsia="Times New Roman" w:hAnsi="Times New Roman" w:cs="Times New Roman"/>
          <w:sz w:val="26"/>
          <w:szCs w:val="26"/>
        </w:rPr>
        <w:t>cita veida novērojumu</w:t>
      </w:r>
      <w:r w:rsidRPr="003D07F4">
        <w:rPr>
          <w:rFonts w:ascii="Times New Roman" w:eastAsia="Times New Roman" w:hAnsi="Times New Roman" w:cs="Times New Roman"/>
          <w:sz w:val="26"/>
          <w:szCs w:val="26"/>
        </w:rPr>
        <w:t>s</w:t>
      </w:r>
      <w:r w:rsidR="000A3F7E" w:rsidRPr="003D07F4">
        <w:rPr>
          <w:rFonts w:ascii="Times New Roman" w:eastAsia="Times New Roman" w:hAnsi="Times New Roman" w:cs="Times New Roman"/>
          <w:sz w:val="26"/>
          <w:szCs w:val="26"/>
        </w:rPr>
        <w:t>, piezīm</w:t>
      </w:r>
      <w:r w:rsidRPr="003D07F4">
        <w:rPr>
          <w:rFonts w:ascii="Times New Roman" w:eastAsia="Times New Roman" w:hAnsi="Times New Roman" w:cs="Times New Roman"/>
          <w:sz w:val="26"/>
          <w:szCs w:val="26"/>
        </w:rPr>
        <w:t>es</w:t>
      </w:r>
      <w:r w:rsidR="000A3F7E" w:rsidRPr="003D07F4">
        <w:rPr>
          <w:rFonts w:ascii="Times New Roman" w:eastAsia="Times New Roman" w:hAnsi="Times New Roman" w:cs="Times New Roman"/>
          <w:sz w:val="26"/>
          <w:szCs w:val="26"/>
        </w:rPr>
        <w:t xml:space="preserve"> un komentāru</w:t>
      </w:r>
      <w:r w:rsidRPr="003D07F4">
        <w:rPr>
          <w:rFonts w:ascii="Times New Roman" w:eastAsia="Times New Roman" w:hAnsi="Times New Roman" w:cs="Times New Roman"/>
          <w:sz w:val="26"/>
          <w:szCs w:val="26"/>
        </w:rPr>
        <w:t>s.</w:t>
      </w:r>
    </w:p>
    <w:p w:rsidR="00151C15" w:rsidRPr="003D07F4" w:rsidRDefault="003D07F4" w:rsidP="003D07F4">
      <w:pPr>
        <w:pStyle w:val="Vienkrsteksts"/>
        <w:numPr>
          <w:ilvl w:val="1"/>
          <w:numId w:val="1"/>
        </w:numPr>
        <w:jc w:val="both"/>
        <w:rPr>
          <w:rFonts w:ascii="Times New Roman" w:hAnsi="Times New Roman" w:cs="Times New Roman"/>
          <w:sz w:val="26"/>
          <w:szCs w:val="26"/>
        </w:rPr>
      </w:pPr>
      <w:r w:rsidRPr="003D07F4">
        <w:rPr>
          <w:rFonts w:ascii="Times New Roman" w:hAnsi="Times New Roman" w:cs="Times New Roman"/>
          <w:sz w:val="26"/>
          <w:szCs w:val="26"/>
        </w:rPr>
        <w:t>Sagatavot veikto novērojumu izvērtējumu un secinājumus</w:t>
      </w:r>
      <w:r w:rsidR="00151C15" w:rsidRPr="003D07F4">
        <w:rPr>
          <w:rFonts w:ascii="Times New Roman" w:hAnsi="Times New Roman" w:cs="Times New Roman"/>
          <w:sz w:val="26"/>
          <w:szCs w:val="26"/>
        </w:rPr>
        <w:t>:</w:t>
      </w:r>
    </w:p>
    <w:p w:rsidR="00151C15" w:rsidRPr="003D07F4" w:rsidRDefault="003D07F4" w:rsidP="003D07F4">
      <w:pPr>
        <w:pStyle w:val="Vienkrsteksts"/>
        <w:numPr>
          <w:ilvl w:val="2"/>
          <w:numId w:val="1"/>
        </w:numPr>
        <w:jc w:val="both"/>
        <w:rPr>
          <w:rFonts w:ascii="Times New Roman" w:hAnsi="Times New Roman" w:cs="Times New Roman"/>
          <w:sz w:val="26"/>
          <w:szCs w:val="26"/>
        </w:rPr>
      </w:pPr>
      <w:r w:rsidRPr="003D07F4">
        <w:rPr>
          <w:rFonts w:ascii="Times New Roman" w:hAnsi="Times New Roman" w:cs="Times New Roman"/>
          <w:sz w:val="26"/>
          <w:szCs w:val="26"/>
        </w:rPr>
        <w:t>S</w:t>
      </w:r>
      <w:r w:rsidR="000A3F7E" w:rsidRPr="003D07F4">
        <w:rPr>
          <w:rFonts w:ascii="Times New Roman" w:hAnsi="Times New Roman" w:cs="Times New Roman"/>
          <w:sz w:val="26"/>
          <w:szCs w:val="26"/>
        </w:rPr>
        <w:t>nie</w:t>
      </w:r>
      <w:r w:rsidRPr="003D07F4">
        <w:rPr>
          <w:rFonts w:ascii="Times New Roman" w:hAnsi="Times New Roman" w:cs="Times New Roman"/>
          <w:sz w:val="26"/>
          <w:szCs w:val="26"/>
        </w:rPr>
        <w:t xml:space="preserve">gt </w:t>
      </w:r>
      <w:r w:rsidR="000A3F7E" w:rsidRPr="003D07F4">
        <w:rPr>
          <w:rFonts w:ascii="Times New Roman" w:hAnsi="Times New Roman" w:cs="Times New Roman"/>
          <w:sz w:val="26"/>
          <w:szCs w:val="26"/>
        </w:rPr>
        <w:t>novērojumu veicēja profesionāl</w:t>
      </w:r>
      <w:r w:rsidRPr="003D07F4">
        <w:rPr>
          <w:rFonts w:ascii="Times New Roman" w:hAnsi="Times New Roman" w:cs="Times New Roman"/>
          <w:sz w:val="26"/>
          <w:szCs w:val="26"/>
        </w:rPr>
        <w:t xml:space="preserve">u </w:t>
      </w:r>
      <w:r w:rsidR="000A3F7E" w:rsidRPr="003D07F4">
        <w:rPr>
          <w:rFonts w:ascii="Times New Roman" w:hAnsi="Times New Roman" w:cs="Times New Roman"/>
          <w:sz w:val="26"/>
          <w:szCs w:val="26"/>
        </w:rPr>
        <w:t>skatījum</w:t>
      </w:r>
      <w:r w:rsidRPr="003D07F4">
        <w:rPr>
          <w:rFonts w:ascii="Times New Roman" w:hAnsi="Times New Roman" w:cs="Times New Roman"/>
          <w:sz w:val="26"/>
          <w:szCs w:val="26"/>
        </w:rPr>
        <w:t>u</w:t>
      </w:r>
      <w:r w:rsidR="000A3F7E" w:rsidRPr="003D07F4">
        <w:rPr>
          <w:rFonts w:ascii="Times New Roman" w:hAnsi="Times New Roman" w:cs="Times New Roman"/>
          <w:sz w:val="26"/>
          <w:szCs w:val="26"/>
        </w:rPr>
        <w:t xml:space="preserve"> uz veiktajiem novērojumiem, analizējot iegūtos rezultātus atbilstoši visiem novērojumu aspektiem un par novērojumu objekta posmiem un visu objektu kopumā</w:t>
      </w:r>
      <w:r w:rsidRPr="003D07F4">
        <w:rPr>
          <w:rFonts w:ascii="Times New Roman" w:hAnsi="Times New Roman" w:cs="Times New Roman"/>
          <w:sz w:val="26"/>
          <w:szCs w:val="26"/>
        </w:rPr>
        <w:t>;</w:t>
      </w:r>
    </w:p>
    <w:p w:rsidR="00151C15" w:rsidRPr="003D07F4" w:rsidRDefault="00151C15" w:rsidP="003D07F4">
      <w:pPr>
        <w:pStyle w:val="Vienkrsteksts"/>
        <w:numPr>
          <w:ilvl w:val="2"/>
          <w:numId w:val="1"/>
        </w:numPr>
        <w:jc w:val="both"/>
        <w:rPr>
          <w:rFonts w:ascii="Times New Roman" w:hAnsi="Times New Roman" w:cs="Times New Roman"/>
          <w:sz w:val="26"/>
          <w:szCs w:val="26"/>
        </w:rPr>
      </w:pPr>
      <w:r w:rsidRPr="003D07F4">
        <w:rPr>
          <w:rFonts w:ascii="Times New Roman" w:hAnsi="Times New Roman" w:cs="Times New Roman"/>
          <w:sz w:val="26"/>
          <w:szCs w:val="26"/>
        </w:rPr>
        <w:t>S</w:t>
      </w:r>
      <w:r w:rsidR="000A3F7E" w:rsidRPr="003D07F4">
        <w:rPr>
          <w:rFonts w:ascii="Times New Roman" w:hAnsi="Times New Roman" w:cs="Times New Roman"/>
          <w:sz w:val="26"/>
          <w:szCs w:val="26"/>
        </w:rPr>
        <w:t xml:space="preserve">alīdzināt izmaiņas ielas telpas izmantošanā </w:t>
      </w:r>
      <w:r w:rsidR="0057279D">
        <w:rPr>
          <w:rFonts w:ascii="Times New Roman" w:hAnsi="Times New Roman" w:cs="Times New Roman"/>
          <w:sz w:val="26"/>
          <w:szCs w:val="26"/>
        </w:rPr>
        <w:t>P</w:t>
      </w:r>
      <w:r w:rsidR="000A3F7E" w:rsidRPr="003D07F4">
        <w:rPr>
          <w:rFonts w:ascii="Times New Roman" w:hAnsi="Times New Roman" w:cs="Times New Roman"/>
          <w:sz w:val="26"/>
          <w:szCs w:val="26"/>
        </w:rPr>
        <w:t>ilsētvides eksperimenta</w:t>
      </w:r>
      <w:r w:rsidR="0057279D">
        <w:rPr>
          <w:rFonts w:ascii="Times New Roman" w:hAnsi="Times New Roman" w:cs="Times New Roman"/>
          <w:sz w:val="26"/>
          <w:szCs w:val="26"/>
        </w:rPr>
        <w:t xml:space="preserve"> laikā</w:t>
      </w:r>
      <w:r w:rsidR="000A3F7E" w:rsidRPr="003D07F4">
        <w:rPr>
          <w:rFonts w:ascii="Times New Roman" w:hAnsi="Times New Roman" w:cs="Times New Roman"/>
          <w:sz w:val="26"/>
          <w:szCs w:val="26"/>
        </w:rPr>
        <w:t xml:space="preserve"> un </w:t>
      </w:r>
      <w:r w:rsidR="0057279D">
        <w:rPr>
          <w:rFonts w:ascii="Times New Roman" w:hAnsi="Times New Roman" w:cs="Times New Roman"/>
          <w:sz w:val="26"/>
          <w:szCs w:val="26"/>
        </w:rPr>
        <w:t>I</w:t>
      </w:r>
      <w:r w:rsidR="000A3F7E" w:rsidRPr="003D07F4">
        <w:rPr>
          <w:rFonts w:ascii="Times New Roman" w:hAnsi="Times New Roman" w:cs="Times New Roman"/>
          <w:sz w:val="26"/>
          <w:szCs w:val="26"/>
        </w:rPr>
        <w:t>kdienas situācijā</w:t>
      </w:r>
      <w:r w:rsidR="0057279D">
        <w:rPr>
          <w:rFonts w:ascii="Times New Roman" w:hAnsi="Times New Roman" w:cs="Times New Roman"/>
          <w:sz w:val="26"/>
          <w:szCs w:val="26"/>
        </w:rPr>
        <w:t>;</w:t>
      </w:r>
    </w:p>
    <w:p w:rsidR="00151C15" w:rsidRPr="003D07F4" w:rsidRDefault="003D07F4" w:rsidP="003D07F4">
      <w:pPr>
        <w:pStyle w:val="Vienkrsteksts"/>
        <w:numPr>
          <w:ilvl w:val="2"/>
          <w:numId w:val="1"/>
        </w:numPr>
        <w:jc w:val="both"/>
        <w:rPr>
          <w:rFonts w:ascii="Times New Roman" w:hAnsi="Times New Roman" w:cs="Times New Roman"/>
          <w:sz w:val="26"/>
          <w:szCs w:val="26"/>
        </w:rPr>
      </w:pPr>
      <w:r w:rsidRPr="003D07F4">
        <w:rPr>
          <w:rFonts w:ascii="Times New Roman" w:hAnsi="Times New Roman" w:cs="Times New Roman"/>
          <w:sz w:val="26"/>
          <w:szCs w:val="26"/>
        </w:rPr>
        <w:t>S</w:t>
      </w:r>
      <w:r w:rsidR="000A3F7E" w:rsidRPr="003D07F4">
        <w:rPr>
          <w:rFonts w:ascii="Times New Roman" w:hAnsi="Times New Roman" w:cs="Times New Roman"/>
          <w:sz w:val="26"/>
          <w:szCs w:val="26"/>
        </w:rPr>
        <w:t>niegt raksturojumu katram novērojumu objekta posmam un visam objektam kopumā no publiskās ārtelpas izmantošanas viedokļa, tehniskiem, estētiskiem, lietotāju izturēšanās un novērotās uzvedības viedokļa u.tml.</w:t>
      </w:r>
      <w:r w:rsidRPr="003D07F4">
        <w:rPr>
          <w:rFonts w:ascii="Times New Roman" w:hAnsi="Times New Roman" w:cs="Times New Roman"/>
          <w:sz w:val="26"/>
          <w:szCs w:val="26"/>
        </w:rPr>
        <w:t>;</w:t>
      </w:r>
    </w:p>
    <w:p w:rsidR="000A3F7E" w:rsidRPr="003D07F4" w:rsidRDefault="003D07F4" w:rsidP="003D07F4">
      <w:pPr>
        <w:pStyle w:val="Vienkrsteksts"/>
        <w:numPr>
          <w:ilvl w:val="2"/>
          <w:numId w:val="1"/>
        </w:numPr>
        <w:jc w:val="both"/>
        <w:rPr>
          <w:rFonts w:ascii="Times New Roman" w:hAnsi="Times New Roman" w:cs="Times New Roman"/>
          <w:sz w:val="26"/>
          <w:szCs w:val="26"/>
        </w:rPr>
      </w:pPr>
      <w:r w:rsidRPr="003D07F4">
        <w:rPr>
          <w:rFonts w:ascii="Times New Roman" w:hAnsi="Times New Roman" w:cs="Times New Roman"/>
          <w:sz w:val="26"/>
          <w:szCs w:val="26"/>
        </w:rPr>
        <w:t>A</w:t>
      </w:r>
      <w:r w:rsidR="000A3F7E" w:rsidRPr="003D07F4">
        <w:rPr>
          <w:rFonts w:ascii="Times New Roman" w:hAnsi="Times New Roman" w:cs="Times New Roman"/>
          <w:sz w:val="26"/>
          <w:szCs w:val="26"/>
        </w:rPr>
        <w:t>pkopot arī citas novērojumu veikšanas laikā iegūtās atziņas par izmaiņām pilsētvidē un sniegt ieteikumus turpmākai radniecīgu pilsētvides eksperimentu sagatavošanai un norisei šajā objektā un citās vietās pilsētā.</w:t>
      </w:r>
    </w:p>
    <w:p w:rsidR="000A3F7E" w:rsidRDefault="000A3F7E" w:rsidP="003D07F4">
      <w:pPr>
        <w:pStyle w:val="Sarakstarindkopa"/>
        <w:numPr>
          <w:ilvl w:val="1"/>
          <w:numId w:val="1"/>
        </w:numPr>
        <w:spacing w:after="200" w:line="276" w:lineRule="auto"/>
        <w:jc w:val="both"/>
        <w:rPr>
          <w:rFonts w:ascii="Times New Roman" w:hAnsi="Times New Roman" w:cs="Times New Roman"/>
          <w:sz w:val="26"/>
          <w:szCs w:val="26"/>
        </w:rPr>
      </w:pPr>
      <w:r w:rsidRPr="003D07F4">
        <w:rPr>
          <w:rFonts w:ascii="Times New Roman" w:hAnsi="Times New Roman" w:cs="Times New Roman"/>
          <w:sz w:val="26"/>
          <w:szCs w:val="26"/>
        </w:rPr>
        <w:t xml:space="preserve">Sagatavot un sniegt prezentāciju par </w:t>
      </w:r>
      <w:r w:rsidR="008678A9" w:rsidRPr="003D07F4">
        <w:rPr>
          <w:rFonts w:ascii="Times New Roman" w:hAnsi="Times New Roman" w:cs="Times New Roman"/>
          <w:sz w:val="26"/>
          <w:szCs w:val="26"/>
        </w:rPr>
        <w:t>veikto novērojumu</w:t>
      </w:r>
      <w:r w:rsidRPr="003D07F4">
        <w:rPr>
          <w:rFonts w:ascii="Times New Roman" w:hAnsi="Times New Roman" w:cs="Times New Roman"/>
          <w:sz w:val="26"/>
          <w:szCs w:val="26"/>
        </w:rPr>
        <w:t xml:space="preserve"> rezultātiem.</w:t>
      </w:r>
    </w:p>
    <w:p w:rsidR="007F53E8" w:rsidRPr="003D07F4" w:rsidRDefault="007F53E8" w:rsidP="007F53E8">
      <w:pPr>
        <w:pStyle w:val="Sarakstarindkopa"/>
        <w:spacing w:after="200" w:line="276" w:lineRule="auto"/>
        <w:ind w:left="1430"/>
        <w:jc w:val="both"/>
        <w:rPr>
          <w:rFonts w:ascii="Times New Roman" w:hAnsi="Times New Roman" w:cs="Times New Roman"/>
          <w:sz w:val="26"/>
          <w:szCs w:val="26"/>
        </w:rPr>
      </w:pPr>
    </w:p>
    <w:p w:rsidR="007F53E8" w:rsidRPr="007F53E8" w:rsidRDefault="000A3F7E" w:rsidP="003D07F4">
      <w:pPr>
        <w:pStyle w:val="Sarakstarindkopa"/>
        <w:numPr>
          <w:ilvl w:val="0"/>
          <w:numId w:val="1"/>
        </w:numPr>
        <w:spacing w:after="200" w:line="276" w:lineRule="auto"/>
        <w:jc w:val="both"/>
        <w:rPr>
          <w:rFonts w:ascii="Times New Roman" w:hAnsi="Times New Roman" w:cs="Times New Roman"/>
          <w:b/>
          <w:bCs/>
          <w:sz w:val="26"/>
          <w:szCs w:val="26"/>
        </w:rPr>
      </w:pPr>
      <w:r w:rsidRPr="007F53E8">
        <w:rPr>
          <w:rFonts w:ascii="Times New Roman" w:hAnsi="Times New Roman" w:cs="Times New Roman"/>
          <w:b/>
          <w:bCs/>
          <w:sz w:val="26"/>
          <w:szCs w:val="26"/>
        </w:rPr>
        <w:t xml:space="preserve">Darba rezultāts. </w:t>
      </w:r>
    </w:p>
    <w:p w:rsidR="007F53E8" w:rsidRDefault="000A3F7E" w:rsidP="007F53E8">
      <w:pPr>
        <w:pStyle w:val="Sarakstarindkopa"/>
        <w:spacing w:after="200" w:line="276" w:lineRule="auto"/>
        <w:ind w:left="735"/>
        <w:jc w:val="both"/>
        <w:rPr>
          <w:rFonts w:ascii="Times New Roman" w:hAnsi="Times New Roman" w:cs="Times New Roman"/>
          <w:sz w:val="26"/>
          <w:szCs w:val="26"/>
        </w:rPr>
      </w:pPr>
      <w:r w:rsidRPr="003D07F4">
        <w:rPr>
          <w:rFonts w:ascii="Times New Roman" w:hAnsi="Times New Roman" w:cs="Times New Roman"/>
          <w:sz w:val="26"/>
          <w:szCs w:val="26"/>
        </w:rPr>
        <w:t>Pārskats par veikt</w:t>
      </w:r>
      <w:r w:rsidR="008678A9" w:rsidRPr="003D07F4">
        <w:rPr>
          <w:rFonts w:ascii="Times New Roman" w:hAnsi="Times New Roman" w:cs="Times New Roman"/>
          <w:sz w:val="26"/>
          <w:szCs w:val="26"/>
        </w:rPr>
        <w:t>ajiem novērojumiem</w:t>
      </w:r>
      <w:r w:rsidRPr="003D07F4">
        <w:rPr>
          <w:rFonts w:ascii="Times New Roman" w:hAnsi="Times New Roman" w:cs="Times New Roman"/>
          <w:sz w:val="26"/>
          <w:szCs w:val="26"/>
        </w:rPr>
        <w:t xml:space="preserve">, ietverot izmantotās metodoloģijas aprakstu, </w:t>
      </w:r>
      <w:r w:rsidR="008678A9" w:rsidRPr="003D07F4">
        <w:rPr>
          <w:rFonts w:ascii="Times New Roman" w:eastAsia="Times New Roman" w:hAnsi="Times New Roman" w:cs="Times New Roman"/>
          <w:sz w:val="26"/>
          <w:szCs w:val="26"/>
        </w:rPr>
        <w:t xml:space="preserve">novērojumu veikšanas gaitu, </w:t>
      </w:r>
      <w:r w:rsidR="003D07F4" w:rsidRPr="003D07F4">
        <w:rPr>
          <w:rFonts w:ascii="Times New Roman" w:eastAsia="Times New Roman" w:hAnsi="Times New Roman" w:cs="Times New Roman"/>
          <w:sz w:val="26"/>
          <w:szCs w:val="26"/>
        </w:rPr>
        <w:t>iegūto datu</w:t>
      </w:r>
      <w:r w:rsidR="008678A9" w:rsidRPr="003D07F4">
        <w:rPr>
          <w:rFonts w:ascii="Times New Roman" w:eastAsia="Times New Roman" w:hAnsi="Times New Roman" w:cs="Times New Roman"/>
          <w:sz w:val="26"/>
          <w:szCs w:val="26"/>
        </w:rPr>
        <w:t xml:space="preserve"> apkopojumu</w:t>
      </w:r>
      <w:r w:rsidRPr="003D07F4">
        <w:rPr>
          <w:rFonts w:ascii="Times New Roman" w:hAnsi="Times New Roman" w:cs="Times New Roman"/>
          <w:sz w:val="26"/>
          <w:szCs w:val="26"/>
        </w:rPr>
        <w:t>, rezultātu izvērtējumu un secinājumus</w:t>
      </w:r>
      <w:r w:rsidRPr="008678A9">
        <w:rPr>
          <w:rFonts w:ascii="Times New Roman" w:hAnsi="Times New Roman" w:cs="Times New Roman"/>
          <w:sz w:val="26"/>
          <w:szCs w:val="26"/>
        </w:rPr>
        <w:t xml:space="preserve">, kā arī </w:t>
      </w:r>
      <w:r w:rsidR="008678A9" w:rsidRPr="008678A9">
        <w:rPr>
          <w:rFonts w:ascii="Times New Roman" w:hAnsi="Times New Roman" w:cs="Times New Roman"/>
          <w:sz w:val="26"/>
          <w:szCs w:val="26"/>
        </w:rPr>
        <w:t>novērojumu</w:t>
      </w:r>
      <w:r w:rsidRPr="008678A9">
        <w:rPr>
          <w:rFonts w:ascii="Times New Roman" w:hAnsi="Times New Roman" w:cs="Times New Roman"/>
          <w:sz w:val="26"/>
          <w:szCs w:val="26"/>
        </w:rPr>
        <w:t xml:space="preserve"> laikā iegūt</w:t>
      </w:r>
      <w:r w:rsidR="008678A9" w:rsidRPr="008678A9">
        <w:rPr>
          <w:rFonts w:ascii="Times New Roman" w:hAnsi="Times New Roman" w:cs="Times New Roman"/>
          <w:sz w:val="26"/>
          <w:szCs w:val="26"/>
        </w:rPr>
        <w:t>os</w:t>
      </w:r>
      <w:r w:rsidRPr="008678A9">
        <w:rPr>
          <w:rFonts w:ascii="Times New Roman" w:hAnsi="Times New Roman" w:cs="Times New Roman"/>
          <w:sz w:val="26"/>
          <w:szCs w:val="26"/>
        </w:rPr>
        <w:t xml:space="preserve"> dat</w:t>
      </w:r>
      <w:r w:rsidR="008678A9" w:rsidRPr="008678A9">
        <w:rPr>
          <w:rFonts w:ascii="Times New Roman" w:hAnsi="Times New Roman" w:cs="Times New Roman"/>
          <w:sz w:val="26"/>
          <w:szCs w:val="26"/>
        </w:rPr>
        <w:t>us</w:t>
      </w:r>
      <w:r w:rsidRPr="008678A9">
        <w:rPr>
          <w:rFonts w:ascii="Times New Roman" w:hAnsi="Times New Roman" w:cs="Times New Roman"/>
          <w:sz w:val="26"/>
          <w:szCs w:val="26"/>
        </w:rPr>
        <w:t>.</w:t>
      </w:r>
    </w:p>
    <w:p w:rsidR="007F53E8" w:rsidRPr="007F53E8" w:rsidRDefault="007F53E8" w:rsidP="007F53E8">
      <w:pPr>
        <w:pStyle w:val="Sarakstarindkopa"/>
        <w:spacing w:after="200" w:line="276" w:lineRule="auto"/>
        <w:ind w:left="735"/>
        <w:jc w:val="both"/>
        <w:rPr>
          <w:rFonts w:ascii="Times New Roman" w:hAnsi="Times New Roman" w:cs="Times New Roman"/>
          <w:sz w:val="26"/>
          <w:szCs w:val="26"/>
        </w:rPr>
      </w:pPr>
    </w:p>
    <w:p w:rsidR="007F53E8" w:rsidRPr="007F53E8" w:rsidRDefault="000A3F7E" w:rsidP="003D07F4">
      <w:pPr>
        <w:pStyle w:val="Sarakstarindkopa"/>
        <w:numPr>
          <w:ilvl w:val="0"/>
          <w:numId w:val="1"/>
        </w:numPr>
        <w:spacing w:after="200" w:line="276" w:lineRule="auto"/>
        <w:jc w:val="both"/>
        <w:rPr>
          <w:rFonts w:ascii="Times New Roman" w:hAnsi="Times New Roman" w:cs="Times New Roman"/>
          <w:b/>
          <w:bCs/>
          <w:sz w:val="26"/>
          <w:szCs w:val="26"/>
        </w:rPr>
      </w:pPr>
      <w:r w:rsidRPr="007F53E8">
        <w:rPr>
          <w:rFonts w:ascii="Times New Roman" w:hAnsi="Times New Roman" w:cs="Times New Roman"/>
          <w:b/>
          <w:bCs/>
          <w:sz w:val="26"/>
          <w:szCs w:val="26"/>
        </w:rPr>
        <w:t xml:space="preserve">Darba izpildes termiņš. </w:t>
      </w:r>
      <w:bookmarkStart w:id="0" w:name="_GoBack"/>
      <w:bookmarkEnd w:id="0"/>
    </w:p>
    <w:p w:rsidR="000A3F7E" w:rsidRDefault="000A3F7E" w:rsidP="007F53E8">
      <w:pPr>
        <w:pStyle w:val="Sarakstarindkopa"/>
        <w:spacing w:after="200" w:line="276" w:lineRule="auto"/>
        <w:ind w:left="735"/>
        <w:jc w:val="both"/>
        <w:rPr>
          <w:rFonts w:ascii="Times New Roman" w:hAnsi="Times New Roman" w:cs="Times New Roman"/>
          <w:sz w:val="26"/>
          <w:szCs w:val="26"/>
        </w:rPr>
      </w:pPr>
      <w:r w:rsidRPr="000A3F7E">
        <w:rPr>
          <w:rFonts w:ascii="Times New Roman" w:hAnsi="Times New Roman" w:cs="Times New Roman"/>
          <w:sz w:val="26"/>
          <w:szCs w:val="26"/>
        </w:rPr>
        <w:t>2020. gada 30. septembris.</w:t>
      </w:r>
    </w:p>
    <w:p w:rsidR="007F53E8" w:rsidRPr="000A3F7E" w:rsidRDefault="007F53E8" w:rsidP="007F53E8">
      <w:pPr>
        <w:pStyle w:val="Sarakstarindkopa"/>
        <w:spacing w:after="200" w:line="276" w:lineRule="auto"/>
        <w:ind w:left="735"/>
        <w:jc w:val="both"/>
        <w:rPr>
          <w:rFonts w:ascii="Times New Roman" w:hAnsi="Times New Roman" w:cs="Times New Roman"/>
          <w:sz w:val="26"/>
          <w:szCs w:val="26"/>
        </w:rPr>
      </w:pPr>
    </w:p>
    <w:p w:rsidR="007F53E8" w:rsidRPr="007F53E8" w:rsidRDefault="000A3F7E" w:rsidP="003D07F4">
      <w:pPr>
        <w:pStyle w:val="Sarakstarindkopa"/>
        <w:numPr>
          <w:ilvl w:val="0"/>
          <w:numId w:val="1"/>
        </w:numPr>
        <w:spacing w:after="200" w:line="276" w:lineRule="auto"/>
        <w:jc w:val="both"/>
        <w:rPr>
          <w:rFonts w:ascii="Times New Roman" w:hAnsi="Times New Roman" w:cs="Times New Roman"/>
          <w:b/>
          <w:bCs/>
          <w:sz w:val="26"/>
          <w:szCs w:val="26"/>
        </w:rPr>
      </w:pPr>
      <w:r w:rsidRPr="007F53E8">
        <w:rPr>
          <w:rFonts w:ascii="Times New Roman" w:hAnsi="Times New Roman" w:cs="Times New Roman"/>
          <w:b/>
          <w:bCs/>
          <w:sz w:val="26"/>
          <w:szCs w:val="26"/>
        </w:rPr>
        <w:t xml:space="preserve">Darba noformējums un formāts. </w:t>
      </w:r>
    </w:p>
    <w:p w:rsidR="000A3F7E" w:rsidRPr="000A3F7E" w:rsidRDefault="000A3F7E" w:rsidP="007F53E8">
      <w:pPr>
        <w:pStyle w:val="Sarakstarindkopa"/>
        <w:spacing w:after="200" w:line="276" w:lineRule="auto"/>
        <w:ind w:left="735"/>
        <w:jc w:val="both"/>
        <w:rPr>
          <w:rFonts w:ascii="Times New Roman" w:hAnsi="Times New Roman" w:cs="Times New Roman"/>
          <w:sz w:val="26"/>
          <w:szCs w:val="26"/>
        </w:rPr>
      </w:pPr>
      <w:r w:rsidRPr="000A3F7E">
        <w:rPr>
          <w:rFonts w:ascii="Times New Roman" w:hAnsi="Times New Roman" w:cs="Times New Roman"/>
          <w:sz w:val="26"/>
          <w:szCs w:val="26"/>
        </w:rPr>
        <w:t xml:space="preserve">Darba rezultāti iesniedzami vienā eksemplārā papīra formātā, kā arī digitāli </w:t>
      </w:r>
      <w:r w:rsidRPr="00007B7F">
        <w:rPr>
          <w:rFonts w:ascii="Times New Roman" w:hAnsi="Times New Roman" w:cs="Times New Roman"/>
          <w:i/>
          <w:iCs/>
          <w:sz w:val="26"/>
          <w:szCs w:val="26"/>
        </w:rPr>
        <w:t>.</w:t>
      </w:r>
      <w:proofErr w:type="spellStart"/>
      <w:r w:rsidRPr="00007B7F">
        <w:rPr>
          <w:rFonts w:ascii="Times New Roman" w:hAnsi="Times New Roman" w:cs="Times New Roman"/>
          <w:i/>
          <w:iCs/>
          <w:sz w:val="26"/>
          <w:szCs w:val="26"/>
        </w:rPr>
        <w:t>doc</w:t>
      </w:r>
      <w:proofErr w:type="spellEnd"/>
      <w:r w:rsidRPr="00007B7F">
        <w:rPr>
          <w:rFonts w:ascii="Times New Roman" w:hAnsi="Times New Roman" w:cs="Times New Roman"/>
          <w:i/>
          <w:iCs/>
          <w:sz w:val="26"/>
          <w:szCs w:val="26"/>
        </w:rPr>
        <w:t>, .</w:t>
      </w:r>
      <w:proofErr w:type="spellStart"/>
      <w:r w:rsidRPr="00007B7F">
        <w:rPr>
          <w:rFonts w:ascii="Times New Roman" w:hAnsi="Times New Roman" w:cs="Times New Roman"/>
          <w:i/>
          <w:iCs/>
          <w:sz w:val="26"/>
          <w:szCs w:val="26"/>
        </w:rPr>
        <w:t>xls</w:t>
      </w:r>
      <w:proofErr w:type="spellEnd"/>
      <w:r w:rsidRPr="000A3F7E">
        <w:rPr>
          <w:rFonts w:ascii="Times New Roman" w:hAnsi="Times New Roman" w:cs="Times New Roman"/>
          <w:sz w:val="26"/>
          <w:szCs w:val="26"/>
        </w:rPr>
        <w:t xml:space="preserve"> un .</w:t>
      </w:r>
      <w:proofErr w:type="spellStart"/>
      <w:r w:rsidRPr="00007B7F">
        <w:rPr>
          <w:rFonts w:ascii="Times New Roman" w:hAnsi="Times New Roman" w:cs="Times New Roman"/>
          <w:i/>
          <w:iCs/>
          <w:sz w:val="26"/>
          <w:szCs w:val="26"/>
        </w:rPr>
        <w:t>pdf</w:t>
      </w:r>
      <w:proofErr w:type="spellEnd"/>
      <w:r w:rsidRPr="000A3F7E">
        <w:rPr>
          <w:rFonts w:ascii="Times New Roman" w:hAnsi="Times New Roman" w:cs="Times New Roman"/>
          <w:sz w:val="26"/>
          <w:szCs w:val="26"/>
        </w:rPr>
        <w:t xml:space="preserve"> formātā CD matricā.</w:t>
      </w:r>
    </w:p>
    <w:p w:rsidR="0053737E" w:rsidRDefault="0053737E"/>
    <w:sectPr w:rsidR="0053737E" w:rsidSect="0081171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OT-Light">
    <w:altName w:val="DINOT-Ligh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6AC2"/>
    <w:multiLevelType w:val="hybridMultilevel"/>
    <w:tmpl w:val="BE80EBC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794E65"/>
    <w:multiLevelType w:val="multilevel"/>
    <w:tmpl w:val="8084F022"/>
    <w:lvl w:ilvl="0">
      <w:start w:val="1"/>
      <w:numFmt w:val="decimal"/>
      <w:lvlText w:val="%1."/>
      <w:lvlJc w:val="left"/>
      <w:pPr>
        <w:ind w:left="735" w:hanging="375"/>
      </w:pPr>
    </w:lvl>
    <w:lvl w:ilvl="1">
      <w:start w:val="1"/>
      <w:numFmt w:val="decimal"/>
      <w:lvlText w:val="%1.%2."/>
      <w:lvlJc w:val="left"/>
      <w:pPr>
        <w:ind w:left="1430" w:hanging="720"/>
      </w:pPr>
    </w:lvl>
    <w:lvl w:ilvl="2">
      <w:start w:val="1"/>
      <w:numFmt w:val="decimal"/>
      <w:lvlText w:val="%1.%2.%3."/>
      <w:lvlJc w:val="left"/>
      <w:pPr>
        <w:ind w:left="2279" w:hanging="720"/>
      </w:pPr>
    </w:lvl>
    <w:lvl w:ilvl="3">
      <w:start w:val="1"/>
      <w:numFmt w:val="decimal"/>
      <w:lvlText w:val="%1.%2.%3.%4."/>
      <w:lvlJc w:val="left"/>
      <w:pPr>
        <w:ind w:left="3915"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15:restartNumberingAfterBreak="0">
    <w:nsid w:val="0802691A"/>
    <w:multiLevelType w:val="hybridMultilevel"/>
    <w:tmpl w:val="C2CEE84C"/>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ED65CDE"/>
    <w:multiLevelType w:val="hybridMultilevel"/>
    <w:tmpl w:val="DC9CF87A"/>
    <w:lvl w:ilvl="0" w:tplc="0090005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B28016A"/>
    <w:multiLevelType w:val="hybridMultilevel"/>
    <w:tmpl w:val="F35C94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1F855D0"/>
    <w:multiLevelType w:val="hybridMultilevel"/>
    <w:tmpl w:val="14880F6C"/>
    <w:lvl w:ilvl="0" w:tplc="583454D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2CF02D6C"/>
    <w:multiLevelType w:val="hybridMultilevel"/>
    <w:tmpl w:val="D66EB4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FC75D8"/>
    <w:multiLevelType w:val="hybridMultilevel"/>
    <w:tmpl w:val="78E0B1BA"/>
    <w:lvl w:ilvl="0" w:tplc="4DE0FA2C">
      <w:start w:val="1"/>
      <w:numFmt w:val="bullet"/>
      <w:lvlText w:val=""/>
      <w:lvlJc w:val="left"/>
      <w:pPr>
        <w:ind w:left="1440" w:hanging="360"/>
      </w:pPr>
      <w:rPr>
        <w:rFonts w:ascii="Symbol" w:hAnsi="Symbol" w:hint="default"/>
      </w:rPr>
    </w:lvl>
    <w:lvl w:ilvl="1" w:tplc="04260011">
      <w:start w:val="1"/>
      <w:numFmt w:val="decimal"/>
      <w:lvlText w:val="%2)"/>
      <w:lvlJc w:val="left"/>
      <w:pPr>
        <w:ind w:left="1440" w:hanging="360"/>
      </w:p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31C5138C"/>
    <w:multiLevelType w:val="hybridMultilevel"/>
    <w:tmpl w:val="3D6E37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3FA0D1D"/>
    <w:multiLevelType w:val="hybridMultilevel"/>
    <w:tmpl w:val="88B887EA"/>
    <w:lvl w:ilvl="0" w:tplc="4DE0FA2C">
      <w:start w:val="1"/>
      <w:numFmt w:val="bullet"/>
      <w:lvlText w:val=""/>
      <w:lvlJc w:val="left"/>
      <w:pPr>
        <w:ind w:left="1440" w:hanging="360"/>
      </w:pPr>
      <w:rPr>
        <w:rFonts w:ascii="Symbol" w:hAnsi="Symbol" w:hint="default"/>
      </w:rPr>
    </w:lvl>
    <w:lvl w:ilvl="1" w:tplc="04260005">
      <w:start w:val="1"/>
      <w:numFmt w:val="bullet"/>
      <w:lvlText w:val=""/>
      <w:lvlJc w:val="left"/>
      <w:pPr>
        <w:ind w:left="1440" w:hanging="360"/>
      </w:pPr>
      <w:rPr>
        <w:rFonts w:ascii="Wingdings" w:hAnsi="Wingdings"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5BC27BBD"/>
    <w:multiLevelType w:val="multilevel"/>
    <w:tmpl w:val="8084F022"/>
    <w:lvl w:ilvl="0">
      <w:start w:val="1"/>
      <w:numFmt w:val="decimal"/>
      <w:lvlText w:val="%1."/>
      <w:lvlJc w:val="left"/>
      <w:pPr>
        <w:ind w:left="735" w:hanging="375"/>
      </w:pPr>
    </w:lvl>
    <w:lvl w:ilvl="1">
      <w:start w:val="1"/>
      <w:numFmt w:val="decimal"/>
      <w:lvlText w:val="%1.%2."/>
      <w:lvlJc w:val="left"/>
      <w:pPr>
        <w:ind w:left="143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1" w15:restartNumberingAfterBreak="0">
    <w:nsid w:val="7DBB31CB"/>
    <w:multiLevelType w:val="hybridMultilevel"/>
    <w:tmpl w:val="138C5C9A"/>
    <w:lvl w:ilvl="0" w:tplc="EAB0F100">
      <w:start w:val="1"/>
      <w:numFmt w:val="lowerLetter"/>
      <w:lvlText w:val="%1)"/>
      <w:lvlJc w:val="left"/>
      <w:pPr>
        <w:ind w:left="2203" w:hanging="360"/>
      </w:pPr>
      <w:rPr>
        <w:rFonts w:hint="default"/>
      </w:rPr>
    </w:lvl>
    <w:lvl w:ilvl="1" w:tplc="04260019" w:tentative="1">
      <w:start w:val="1"/>
      <w:numFmt w:val="lowerLetter"/>
      <w:lvlText w:val="%2."/>
      <w:lvlJc w:val="left"/>
      <w:pPr>
        <w:ind w:left="2923" w:hanging="360"/>
      </w:pPr>
    </w:lvl>
    <w:lvl w:ilvl="2" w:tplc="0426001B" w:tentative="1">
      <w:start w:val="1"/>
      <w:numFmt w:val="lowerRoman"/>
      <w:lvlText w:val="%3."/>
      <w:lvlJc w:val="right"/>
      <w:pPr>
        <w:ind w:left="3643" w:hanging="180"/>
      </w:pPr>
    </w:lvl>
    <w:lvl w:ilvl="3" w:tplc="0426000F" w:tentative="1">
      <w:start w:val="1"/>
      <w:numFmt w:val="decimal"/>
      <w:lvlText w:val="%4."/>
      <w:lvlJc w:val="left"/>
      <w:pPr>
        <w:ind w:left="4363" w:hanging="360"/>
      </w:pPr>
    </w:lvl>
    <w:lvl w:ilvl="4" w:tplc="04260019" w:tentative="1">
      <w:start w:val="1"/>
      <w:numFmt w:val="lowerLetter"/>
      <w:lvlText w:val="%5."/>
      <w:lvlJc w:val="left"/>
      <w:pPr>
        <w:ind w:left="5083" w:hanging="360"/>
      </w:pPr>
    </w:lvl>
    <w:lvl w:ilvl="5" w:tplc="0426001B" w:tentative="1">
      <w:start w:val="1"/>
      <w:numFmt w:val="lowerRoman"/>
      <w:lvlText w:val="%6."/>
      <w:lvlJc w:val="right"/>
      <w:pPr>
        <w:ind w:left="5803" w:hanging="180"/>
      </w:pPr>
    </w:lvl>
    <w:lvl w:ilvl="6" w:tplc="0426000F" w:tentative="1">
      <w:start w:val="1"/>
      <w:numFmt w:val="decimal"/>
      <w:lvlText w:val="%7."/>
      <w:lvlJc w:val="left"/>
      <w:pPr>
        <w:ind w:left="6523" w:hanging="360"/>
      </w:pPr>
    </w:lvl>
    <w:lvl w:ilvl="7" w:tplc="04260019" w:tentative="1">
      <w:start w:val="1"/>
      <w:numFmt w:val="lowerLetter"/>
      <w:lvlText w:val="%8."/>
      <w:lvlJc w:val="left"/>
      <w:pPr>
        <w:ind w:left="7243" w:hanging="360"/>
      </w:pPr>
    </w:lvl>
    <w:lvl w:ilvl="8" w:tplc="0426001B" w:tentative="1">
      <w:start w:val="1"/>
      <w:numFmt w:val="lowerRoman"/>
      <w:lvlText w:val="%9."/>
      <w:lvlJc w:val="right"/>
      <w:pPr>
        <w:ind w:left="7963" w:hanging="180"/>
      </w:pPr>
    </w:lvl>
  </w:abstractNum>
  <w:num w:numId="1">
    <w:abstractNumId w:val="1"/>
  </w:num>
  <w:num w:numId="2">
    <w:abstractNumId w:val="8"/>
  </w:num>
  <w:num w:numId="3">
    <w:abstractNumId w:val="3"/>
  </w:num>
  <w:num w:numId="4">
    <w:abstractNumId w:val="2"/>
  </w:num>
  <w:num w:numId="5">
    <w:abstractNumId w:val="7"/>
    <w:lvlOverride w:ilvl="0"/>
    <w:lvlOverride w:ilvl="1">
      <w:startOverride w:val="1"/>
    </w:lvlOverride>
    <w:lvlOverride w:ilvl="2"/>
    <w:lvlOverride w:ilvl="3"/>
    <w:lvlOverride w:ilvl="4"/>
    <w:lvlOverride w:ilvl="5"/>
    <w:lvlOverride w:ilvl="6"/>
    <w:lvlOverride w:ilvl="7"/>
    <w:lvlOverride w:ilvl="8"/>
  </w:num>
  <w:num w:numId="6">
    <w:abstractNumId w:val="7"/>
  </w:num>
  <w:num w:numId="7">
    <w:abstractNumId w:val="9"/>
  </w:num>
  <w:num w:numId="8">
    <w:abstractNumId w:val="0"/>
  </w:num>
  <w:num w:numId="9">
    <w:abstractNumId w:val="6"/>
  </w:num>
  <w:num w:numId="10">
    <w:abstractNumId w:val="1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EF8"/>
    <w:rsid w:val="00007B7F"/>
    <w:rsid w:val="000A3F7E"/>
    <w:rsid w:val="00151C15"/>
    <w:rsid w:val="00224883"/>
    <w:rsid w:val="002B3D08"/>
    <w:rsid w:val="003D07F4"/>
    <w:rsid w:val="004A0D4C"/>
    <w:rsid w:val="004A32B1"/>
    <w:rsid w:val="005030C3"/>
    <w:rsid w:val="00521573"/>
    <w:rsid w:val="0053737E"/>
    <w:rsid w:val="0057279D"/>
    <w:rsid w:val="00577116"/>
    <w:rsid w:val="00624EF8"/>
    <w:rsid w:val="007A4035"/>
    <w:rsid w:val="007F53E8"/>
    <w:rsid w:val="00811715"/>
    <w:rsid w:val="008678A9"/>
    <w:rsid w:val="00877307"/>
    <w:rsid w:val="00877620"/>
    <w:rsid w:val="00880F12"/>
    <w:rsid w:val="008D2F85"/>
    <w:rsid w:val="00906687"/>
    <w:rsid w:val="00922D1C"/>
    <w:rsid w:val="009517D5"/>
    <w:rsid w:val="009861F9"/>
    <w:rsid w:val="009C7443"/>
    <w:rsid w:val="00A36147"/>
    <w:rsid w:val="00A40F1F"/>
    <w:rsid w:val="00AB0ECD"/>
    <w:rsid w:val="00AC4027"/>
    <w:rsid w:val="00AC7A1A"/>
    <w:rsid w:val="00BB2FE0"/>
    <w:rsid w:val="00C254C1"/>
    <w:rsid w:val="00C5311D"/>
    <w:rsid w:val="00C73CA2"/>
    <w:rsid w:val="00C83E3C"/>
    <w:rsid w:val="00CB62D9"/>
    <w:rsid w:val="00E62367"/>
    <w:rsid w:val="00F10F58"/>
    <w:rsid w:val="00F11E03"/>
    <w:rsid w:val="00F81693"/>
    <w:rsid w:val="00FD4E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BBF50"/>
  <w15:chartTrackingRefBased/>
  <w15:docId w15:val="{E2710C77-64AE-47BF-B539-187D0F62F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4EF8"/>
  </w:style>
  <w:style w:type="paragraph" w:styleId="Virsraksts1">
    <w:name w:val="heading 1"/>
    <w:basedOn w:val="Parasts"/>
    <w:next w:val="Parasts"/>
    <w:link w:val="Virsraksts1Rakstz"/>
    <w:uiPriority w:val="9"/>
    <w:qFormat/>
    <w:rsid w:val="00624E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24EF8"/>
    <w:rPr>
      <w:rFonts w:asciiTheme="majorHAnsi" w:eastAsiaTheme="majorEastAsia" w:hAnsiTheme="majorHAnsi" w:cstheme="majorBidi"/>
      <w:color w:val="2F5496" w:themeColor="accent1" w:themeShade="BF"/>
      <w:sz w:val="32"/>
      <w:szCs w:val="32"/>
    </w:rPr>
  </w:style>
  <w:style w:type="paragraph" w:styleId="Balonteksts">
    <w:name w:val="Balloon Text"/>
    <w:basedOn w:val="Parasts"/>
    <w:link w:val="BalontekstsRakstz"/>
    <w:uiPriority w:val="99"/>
    <w:semiHidden/>
    <w:unhideWhenUsed/>
    <w:rsid w:val="00F11E0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11E03"/>
    <w:rPr>
      <w:rFonts w:ascii="Segoe UI" w:hAnsi="Segoe UI" w:cs="Segoe UI"/>
      <w:sz w:val="18"/>
      <w:szCs w:val="18"/>
    </w:rPr>
  </w:style>
  <w:style w:type="paragraph" w:customStyle="1" w:styleId="ListParagraph2">
    <w:name w:val="List Paragraph2"/>
    <w:basedOn w:val="Parasts"/>
    <w:qFormat/>
    <w:rsid w:val="00A40F1F"/>
    <w:pPr>
      <w:ind w:left="720"/>
      <w:contextualSpacing/>
    </w:pPr>
    <w:rPr>
      <w:rFonts w:ascii="Calibri" w:eastAsia="Calibri" w:hAnsi="Calibri" w:cs="Times New Roman"/>
    </w:rPr>
  </w:style>
  <w:style w:type="paragraph" w:styleId="Sarakstarindkopa">
    <w:name w:val="List Paragraph"/>
    <w:basedOn w:val="Parasts"/>
    <w:uiPriority w:val="34"/>
    <w:qFormat/>
    <w:rsid w:val="002B3D08"/>
    <w:pPr>
      <w:ind w:left="720"/>
      <w:contextualSpacing/>
    </w:pPr>
  </w:style>
  <w:style w:type="table" w:styleId="Reatabula">
    <w:name w:val="Table Grid"/>
    <w:basedOn w:val="Parastatabula"/>
    <w:uiPriority w:val="39"/>
    <w:rsid w:val="00AC4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ienkrsteksts">
    <w:name w:val="Plain Text"/>
    <w:basedOn w:val="Parasts"/>
    <w:link w:val="VienkrstekstsRakstz"/>
    <w:uiPriority w:val="99"/>
    <w:unhideWhenUsed/>
    <w:rsid w:val="005030C3"/>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5030C3"/>
    <w:rPr>
      <w:rFonts w:ascii="Calibri" w:hAnsi="Calibri"/>
      <w:szCs w:val="21"/>
    </w:rPr>
  </w:style>
  <w:style w:type="paragraph" w:customStyle="1" w:styleId="Default">
    <w:name w:val="Default"/>
    <w:rsid w:val="00AB0ECD"/>
    <w:pPr>
      <w:autoSpaceDE w:val="0"/>
      <w:autoSpaceDN w:val="0"/>
      <w:adjustRightInd w:val="0"/>
      <w:spacing w:after="0" w:line="240" w:lineRule="auto"/>
    </w:pPr>
    <w:rPr>
      <w:rFonts w:ascii="DINOT-Light" w:hAnsi="DINOT-Light" w:cs="DINOT-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664357">
      <w:bodyDiv w:val="1"/>
      <w:marLeft w:val="0"/>
      <w:marRight w:val="0"/>
      <w:marTop w:val="0"/>
      <w:marBottom w:val="0"/>
      <w:divBdr>
        <w:top w:val="none" w:sz="0" w:space="0" w:color="auto"/>
        <w:left w:val="none" w:sz="0" w:space="0" w:color="auto"/>
        <w:bottom w:val="none" w:sz="0" w:space="0" w:color="auto"/>
        <w:right w:val="none" w:sz="0" w:space="0" w:color="auto"/>
      </w:divBdr>
    </w:div>
    <w:div w:id="1315529420">
      <w:bodyDiv w:val="1"/>
      <w:marLeft w:val="0"/>
      <w:marRight w:val="0"/>
      <w:marTop w:val="0"/>
      <w:marBottom w:val="0"/>
      <w:divBdr>
        <w:top w:val="none" w:sz="0" w:space="0" w:color="auto"/>
        <w:left w:val="none" w:sz="0" w:space="0" w:color="auto"/>
        <w:bottom w:val="none" w:sz="0" w:space="0" w:color="auto"/>
        <w:right w:val="none" w:sz="0" w:space="0" w:color="auto"/>
      </w:divBdr>
    </w:div>
    <w:div w:id="177084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2404</Words>
  <Characters>1371</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Liepa-Zemeša</dc:creator>
  <cp:keywords/>
  <dc:description/>
  <cp:lastModifiedBy>Elgita Beinaroviča</cp:lastModifiedBy>
  <cp:revision>5</cp:revision>
  <dcterms:created xsi:type="dcterms:W3CDTF">2020-08-03T13:33:00Z</dcterms:created>
  <dcterms:modified xsi:type="dcterms:W3CDTF">2020-08-05T12:03:00Z</dcterms:modified>
</cp:coreProperties>
</file>