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041E" w14:textId="77777777" w:rsidR="00A92686" w:rsidRPr="006267F7" w:rsidRDefault="00A92686" w:rsidP="00A92686">
      <w:pPr>
        <w:spacing w:after="0" w:line="240" w:lineRule="auto"/>
        <w:jc w:val="right"/>
        <w:rPr>
          <w:rFonts w:ascii="Times New Roman" w:eastAsia="Arial" w:hAnsi="Times New Roman" w:cs="Times New Roman"/>
          <w:b/>
          <w:bCs/>
          <w:sz w:val="28"/>
          <w:szCs w:val="28"/>
          <w:lang w:eastAsia="lv-LV"/>
        </w:rPr>
      </w:pPr>
      <w:bookmarkStart w:id="0" w:name="_Hlk102053498"/>
      <w:r w:rsidRPr="006267F7">
        <w:rPr>
          <w:rFonts w:ascii="Times New Roman" w:eastAsia="Arial" w:hAnsi="Times New Roman" w:cs="Times New Roman"/>
          <w:b/>
          <w:bCs/>
          <w:sz w:val="28"/>
          <w:szCs w:val="28"/>
          <w:lang w:eastAsia="lv-LV"/>
        </w:rPr>
        <w:t>Rīgas domes</w:t>
      </w:r>
    </w:p>
    <w:p w14:paraId="7C28A6F8" w14:textId="77777777" w:rsidR="00A92686" w:rsidRPr="006267F7" w:rsidRDefault="00A92686" w:rsidP="00A92686">
      <w:pPr>
        <w:spacing w:after="0" w:line="240" w:lineRule="auto"/>
        <w:jc w:val="right"/>
        <w:rPr>
          <w:rFonts w:ascii="Times New Roman" w:eastAsia="Arial" w:hAnsi="Times New Roman" w:cs="Times New Roman"/>
          <w:b/>
          <w:bCs/>
          <w:sz w:val="28"/>
          <w:szCs w:val="28"/>
          <w:lang w:eastAsia="lv-LV"/>
        </w:rPr>
      </w:pPr>
      <w:r w:rsidRPr="006267F7">
        <w:rPr>
          <w:rFonts w:ascii="Times New Roman" w:eastAsia="Arial" w:hAnsi="Times New Roman" w:cs="Times New Roman"/>
          <w:b/>
          <w:bCs/>
          <w:sz w:val="28"/>
          <w:szCs w:val="28"/>
          <w:lang w:eastAsia="lv-LV"/>
        </w:rPr>
        <w:t>Pilsētas attīstības departamentam</w:t>
      </w:r>
    </w:p>
    <w:p w14:paraId="3E9A8183" w14:textId="77777777" w:rsidR="00A92686" w:rsidRPr="006267F7" w:rsidRDefault="00A92686" w:rsidP="00A92686">
      <w:pPr>
        <w:spacing w:after="0" w:line="240" w:lineRule="auto"/>
        <w:jc w:val="right"/>
        <w:rPr>
          <w:rFonts w:ascii="Times New Roman" w:eastAsia="Arial" w:hAnsi="Times New Roman" w:cs="Times New Roman"/>
          <w:sz w:val="24"/>
          <w:szCs w:val="24"/>
          <w:lang w:eastAsia="lv-LV"/>
        </w:rPr>
      </w:pPr>
    </w:p>
    <w:tbl>
      <w:tblPr>
        <w:tblStyle w:val="Reatabula"/>
        <w:tblW w:w="6096"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A92686" w:rsidRPr="006267F7" w14:paraId="407BBCD7" w14:textId="77777777" w:rsidTr="000951C4">
        <w:tc>
          <w:tcPr>
            <w:tcW w:w="6096" w:type="dxa"/>
            <w:tcBorders>
              <w:bottom w:val="single" w:sz="4" w:space="0" w:color="auto"/>
            </w:tcBorders>
          </w:tcPr>
          <w:p w14:paraId="48675D86" w14:textId="07E1AC5F" w:rsidR="00A92686" w:rsidRPr="006267F7" w:rsidRDefault="0032308C" w:rsidP="008119D0">
            <w:pPr>
              <w:ind w:left="-87"/>
              <w:jc w:val="right"/>
              <w:rPr>
                <w:rFonts w:ascii="Times New Roman" w:eastAsia="Arial" w:hAnsi="Times New Roman" w:cs="Times New Roman"/>
                <w:sz w:val="24"/>
                <w:szCs w:val="24"/>
                <w:lang w:eastAsia="lv-LV"/>
              </w:rPr>
            </w:pPr>
            <w:r w:rsidRPr="006267F7">
              <w:rPr>
                <w:rFonts w:ascii="Times New Roman" w:eastAsia="Arial" w:hAnsi="Times New Roman" w:cs="Times New Roman"/>
                <w:sz w:val="24"/>
                <w:szCs w:val="24"/>
                <w:lang w:eastAsia="lv-LV"/>
              </w:rPr>
              <w:fldChar w:fldCharType="begin">
                <w:ffData>
                  <w:name w:val="Teksts4"/>
                  <w:enabled/>
                  <w:calcOnExit w:val="0"/>
                  <w:textInput/>
                </w:ffData>
              </w:fldChar>
            </w:r>
            <w:bookmarkStart w:id="1" w:name="Teksts4"/>
            <w:r w:rsidRPr="006267F7">
              <w:rPr>
                <w:rFonts w:ascii="Times New Roman" w:eastAsia="Arial" w:hAnsi="Times New Roman" w:cs="Times New Roman"/>
                <w:sz w:val="24"/>
                <w:szCs w:val="24"/>
                <w:lang w:eastAsia="lv-LV"/>
              </w:rPr>
              <w:instrText xml:space="preserve"> FORMTEXT </w:instrText>
            </w:r>
            <w:r w:rsidRPr="006267F7">
              <w:rPr>
                <w:rFonts w:ascii="Times New Roman" w:eastAsia="Arial" w:hAnsi="Times New Roman" w:cs="Times New Roman"/>
                <w:sz w:val="24"/>
                <w:szCs w:val="24"/>
                <w:lang w:eastAsia="lv-LV"/>
              </w:rPr>
            </w:r>
            <w:r w:rsidRPr="006267F7">
              <w:rPr>
                <w:rFonts w:ascii="Times New Roman" w:eastAsia="Arial" w:hAnsi="Times New Roman" w:cs="Times New Roman"/>
                <w:sz w:val="24"/>
                <w:szCs w:val="24"/>
                <w:lang w:eastAsia="lv-LV"/>
              </w:rPr>
              <w:fldChar w:fldCharType="separate"/>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Pr="006267F7">
              <w:rPr>
                <w:rFonts w:ascii="Times New Roman" w:eastAsia="Arial" w:hAnsi="Times New Roman" w:cs="Times New Roman"/>
                <w:sz w:val="24"/>
                <w:szCs w:val="24"/>
                <w:lang w:eastAsia="lv-LV"/>
              </w:rPr>
              <w:fldChar w:fldCharType="end"/>
            </w:r>
            <w:bookmarkEnd w:id="1"/>
          </w:p>
        </w:tc>
      </w:tr>
      <w:tr w:rsidR="00A92686" w:rsidRPr="006267F7" w14:paraId="68373389" w14:textId="77777777" w:rsidTr="000951C4">
        <w:tc>
          <w:tcPr>
            <w:tcW w:w="6096" w:type="dxa"/>
            <w:tcBorders>
              <w:top w:val="single" w:sz="4" w:space="0" w:color="auto"/>
            </w:tcBorders>
          </w:tcPr>
          <w:p w14:paraId="660851CE" w14:textId="77777777" w:rsidR="00A92686" w:rsidRPr="006267F7" w:rsidRDefault="00A92686" w:rsidP="008119D0">
            <w:pPr>
              <w:ind w:left="34"/>
              <w:jc w:val="right"/>
              <w:rPr>
                <w:rFonts w:ascii="Times New Roman" w:eastAsia="Arial" w:hAnsi="Times New Roman" w:cs="Times New Roman"/>
                <w:sz w:val="24"/>
                <w:szCs w:val="24"/>
                <w:lang w:eastAsia="lv-LV"/>
              </w:rPr>
            </w:pPr>
            <w:r w:rsidRPr="006267F7">
              <w:rPr>
                <w:rFonts w:ascii="Times New Roman" w:eastAsia="Arial" w:hAnsi="Times New Roman" w:cs="Times New Roman"/>
                <w:i/>
                <w:iCs/>
                <w:sz w:val="20"/>
                <w:szCs w:val="20"/>
                <w:lang w:eastAsia="lv-LV"/>
              </w:rPr>
              <w:t>fiziskas personas vārds/uzvārds/juridiskas personas nosaukums, reģ. Nr.</w:t>
            </w:r>
          </w:p>
        </w:tc>
      </w:tr>
      <w:tr w:rsidR="00A92686" w:rsidRPr="006267F7" w14:paraId="0DE7607B" w14:textId="77777777" w:rsidTr="000951C4">
        <w:tc>
          <w:tcPr>
            <w:tcW w:w="6096" w:type="dxa"/>
            <w:tcBorders>
              <w:bottom w:val="single" w:sz="4" w:space="0" w:color="auto"/>
            </w:tcBorders>
          </w:tcPr>
          <w:p w14:paraId="28C0F799" w14:textId="5D5E3A4C" w:rsidR="00A92686" w:rsidRPr="006267F7" w:rsidRDefault="0032308C" w:rsidP="008119D0">
            <w:pPr>
              <w:ind w:left="-87"/>
              <w:jc w:val="right"/>
              <w:rPr>
                <w:rFonts w:ascii="Times New Roman" w:eastAsia="Arial" w:hAnsi="Times New Roman" w:cs="Times New Roman"/>
                <w:sz w:val="24"/>
                <w:szCs w:val="24"/>
                <w:lang w:eastAsia="lv-LV"/>
              </w:rPr>
            </w:pPr>
            <w:r w:rsidRPr="006267F7">
              <w:rPr>
                <w:rFonts w:ascii="Times New Roman" w:eastAsia="Arial" w:hAnsi="Times New Roman" w:cs="Times New Roman"/>
                <w:sz w:val="24"/>
                <w:szCs w:val="24"/>
                <w:lang w:eastAsia="lv-LV"/>
              </w:rPr>
              <w:fldChar w:fldCharType="begin">
                <w:ffData>
                  <w:name w:val="Teksts4"/>
                  <w:enabled/>
                  <w:calcOnExit w:val="0"/>
                  <w:textInput/>
                </w:ffData>
              </w:fldChar>
            </w:r>
            <w:r w:rsidRPr="006267F7">
              <w:rPr>
                <w:rFonts w:ascii="Times New Roman" w:eastAsia="Arial" w:hAnsi="Times New Roman" w:cs="Times New Roman"/>
                <w:sz w:val="24"/>
                <w:szCs w:val="24"/>
                <w:lang w:eastAsia="lv-LV"/>
              </w:rPr>
              <w:instrText xml:space="preserve"> FORMTEXT </w:instrText>
            </w:r>
            <w:r w:rsidRPr="006267F7">
              <w:rPr>
                <w:rFonts w:ascii="Times New Roman" w:eastAsia="Arial" w:hAnsi="Times New Roman" w:cs="Times New Roman"/>
                <w:sz w:val="24"/>
                <w:szCs w:val="24"/>
                <w:lang w:eastAsia="lv-LV"/>
              </w:rPr>
            </w:r>
            <w:r w:rsidRPr="006267F7">
              <w:rPr>
                <w:rFonts w:ascii="Times New Roman" w:eastAsia="Arial" w:hAnsi="Times New Roman" w:cs="Times New Roman"/>
                <w:sz w:val="24"/>
                <w:szCs w:val="24"/>
                <w:lang w:eastAsia="lv-LV"/>
              </w:rPr>
              <w:fldChar w:fldCharType="separate"/>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Pr="006267F7">
              <w:rPr>
                <w:rFonts w:ascii="Times New Roman" w:eastAsia="Arial" w:hAnsi="Times New Roman" w:cs="Times New Roman"/>
                <w:sz w:val="24"/>
                <w:szCs w:val="24"/>
                <w:lang w:eastAsia="lv-LV"/>
              </w:rPr>
              <w:fldChar w:fldCharType="end"/>
            </w:r>
          </w:p>
        </w:tc>
      </w:tr>
      <w:tr w:rsidR="00A92686" w:rsidRPr="006267F7" w14:paraId="73DE4F33" w14:textId="77777777" w:rsidTr="000951C4">
        <w:tc>
          <w:tcPr>
            <w:tcW w:w="6096" w:type="dxa"/>
            <w:tcBorders>
              <w:top w:val="single" w:sz="4" w:space="0" w:color="auto"/>
            </w:tcBorders>
          </w:tcPr>
          <w:p w14:paraId="006D157F" w14:textId="77777777" w:rsidR="00A92686" w:rsidRPr="006267F7" w:rsidRDefault="00A92686" w:rsidP="008119D0">
            <w:pPr>
              <w:jc w:val="right"/>
              <w:rPr>
                <w:rFonts w:ascii="Times New Roman" w:eastAsia="Arial" w:hAnsi="Times New Roman" w:cs="Times New Roman"/>
                <w:sz w:val="24"/>
                <w:szCs w:val="24"/>
                <w:lang w:eastAsia="lv-LV"/>
              </w:rPr>
            </w:pPr>
            <w:r w:rsidRPr="006267F7">
              <w:rPr>
                <w:rFonts w:ascii="Times New Roman" w:eastAsia="Arial" w:hAnsi="Times New Roman" w:cs="Times New Roman"/>
                <w:i/>
                <w:iCs/>
                <w:sz w:val="20"/>
                <w:szCs w:val="20"/>
                <w:lang w:eastAsia="lv-LV"/>
              </w:rPr>
              <w:t>pilnvarotas personas vārds un uzvārds</w:t>
            </w:r>
          </w:p>
        </w:tc>
      </w:tr>
      <w:tr w:rsidR="00A92686" w:rsidRPr="006267F7" w14:paraId="08B22E55" w14:textId="77777777" w:rsidTr="000951C4">
        <w:tc>
          <w:tcPr>
            <w:tcW w:w="6096" w:type="dxa"/>
            <w:tcBorders>
              <w:bottom w:val="single" w:sz="4" w:space="0" w:color="auto"/>
            </w:tcBorders>
          </w:tcPr>
          <w:p w14:paraId="32913BDC" w14:textId="10BE6E21" w:rsidR="00A92686" w:rsidRPr="006267F7" w:rsidRDefault="0032308C" w:rsidP="008119D0">
            <w:pPr>
              <w:ind w:left="-87"/>
              <w:jc w:val="right"/>
              <w:rPr>
                <w:rFonts w:ascii="Times New Roman" w:eastAsia="Arial" w:hAnsi="Times New Roman" w:cs="Times New Roman"/>
                <w:sz w:val="24"/>
                <w:szCs w:val="24"/>
                <w:lang w:eastAsia="lv-LV"/>
              </w:rPr>
            </w:pPr>
            <w:r w:rsidRPr="006267F7">
              <w:rPr>
                <w:rFonts w:ascii="Times New Roman" w:eastAsia="Arial" w:hAnsi="Times New Roman" w:cs="Times New Roman"/>
                <w:sz w:val="24"/>
                <w:szCs w:val="24"/>
                <w:lang w:eastAsia="lv-LV"/>
              </w:rPr>
              <w:fldChar w:fldCharType="begin">
                <w:ffData>
                  <w:name w:val="Teksts4"/>
                  <w:enabled/>
                  <w:calcOnExit w:val="0"/>
                  <w:textInput/>
                </w:ffData>
              </w:fldChar>
            </w:r>
            <w:r w:rsidRPr="006267F7">
              <w:rPr>
                <w:rFonts w:ascii="Times New Roman" w:eastAsia="Arial" w:hAnsi="Times New Roman" w:cs="Times New Roman"/>
                <w:sz w:val="24"/>
                <w:szCs w:val="24"/>
                <w:lang w:eastAsia="lv-LV"/>
              </w:rPr>
              <w:instrText xml:space="preserve"> FORMTEXT </w:instrText>
            </w:r>
            <w:r w:rsidRPr="006267F7">
              <w:rPr>
                <w:rFonts w:ascii="Times New Roman" w:eastAsia="Arial" w:hAnsi="Times New Roman" w:cs="Times New Roman"/>
                <w:sz w:val="24"/>
                <w:szCs w:val="24"/>
                <w:lang w:eastAsia="lv-LV"/>
              </w:rPr>
            </w:r>
            <w:r w:rsidRPr="006267F7">
              <w:rPr>
                <w:rFonts w:ascii="Times New Roman" w:eastAsia="Arial" w:hAnsi="Times New Roman" w:cs="Times New Roman"/>
                <w:sz w:val="24"/>
                <w:szCs w:val="24"/>
                <w:lang w:eastAsia="lv-LV"/>
              </w:rPr>
              <w:fldChar w:fldCharType="separate"/>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Pr="006267F7">
              <w:rPr>
                <w:rFonts w:ascii="Times New Roman" w:eastAsia="Arial" w:hAnsi="Times New Roman" w:cs="Times New Roman"/>
                <w:sz w:val="24"/>
                <w:szCs w:val="24"/>
                <w:lang w:eastAsia="lv-LV"/>
              </w:rPr>
              <w:fldChar w:fldCharType="end"/>
            </w:r>
          </w:p>
        </w:tc>
      </w:tr>
      <w:tr w:rsidR="00A92686" w:rsidRPr="006267F7" w14:paraId="6C6C9BE0" w14:textId="77777777" w:rsidTr="000951C4">
        <w:tc>
          <w:tcPr>
            <w:tcW w:w="6096" w:type="dxa"/>
            <w:tcBorders>
              <w:top w:val="single" w:sz="4" w:space="0" w:color="auto"/>
            </w:tcBorders>
          </w:tcPr>
          <w:p w14:paraId="36A82A54" w14:textId="77777777" w:rsidR="00A92686" w:rsidRPr="006267F7" w:rsidRDefault="00A92686" w:rsidP="008119D0">
            <w:pPr>
              <w:ind w:left="-87"/>
              <w:jc w:val="right"/>
              <w:rPr>
                <w:rFonts w:ascii="Times New Roman" w:eastAsia="Arial" w:hAnsi="Times New Roman" w:cs="Times New Roman"/>
                <w:sz w:val="24"/>
                <w:szCs w:val="24"/>
                <w:lang w:eastAsia="lv-LV"/>
              </w:rPr>
            </w:pPr>
            <w:r w:rsidRPr="006267F7">
              <w:rPr>
                <w:rFonts w:ascii="Times New Roman" w:eastAsia="Arial" w:hAnsi="Times New Roman" w:cs="Times New Roman"/>
                <w:i/>
                <w:iCs/>
                <w:sz w:val="20"/>
                <w:szCs w:val="20"/>
                <w:lang w:eastAsia="lv-LV"/>
              </w:rPr>
              <w:t>korespondences adrese, pasta indekss</w:t>
            </w:r>
          </w:p>
        </w:tc>
      </w:tr>
      <w:tr w:rsidR="00A92686" w:rsidRPr="006267F7" w14:paraId="553AAE46" w14:textId="77777777" w:rsidTr="000951C4">
        <w:tc>
          <w:tcPr>
            <w:tcW w:w="6096" w:type="dxa"/>
            <w:tcBorders>
              <w:bottom w:val="single" w:sz="4" w:space="0" w:color="auto"/>
            </w:tcBorders>
          </w:tcPr>
          <w:p w14:paraId="1DA4C588" w14:textId="4E39D57F" w:rsidR="00A92686" w:rsidRPr="006267F7" w:rsidRDefault="0032308C" w:rsidP="008119D0">
            <w:pPr>
              <w:ind w:left="-87"/>
              <w:jc w:val="right"/>
              <w:rPr>
                <w:rFonts w:ascii="Times New Roman" w:eastAsia="Arial" w:hAnsi="Times New Roman" w:cs="Times New Roman"/>
                <w:sz w:val="24"/>
                <w:szCs w:val="24"/>
                <w:lang w:eastAsia="lv-LV"/>
              </w:rPr>
            </w:pPr>
            <w:r w:rsidRPr="006267F7">
              <w:rPr>
                <w:rFonts w:ascii="Times New Roman" w:eastAsia="Arial" w:hAnsi="Times New Roman" w:cs="Times New Roman"/>
                <w:sz w:val="24"/>
                <w:szCs w:val="24"/>
                <w:lang w:eastAsia="lv-LV"/>
              </w:rPr>
              <w:fldChar w:fldCharType="begin">
                <w:ffData>
                  <w:name w:val="Teksts4"/>
                  <w:enabled/>
                  <w:calcOnExit w:val="0"/>
                  <w:textInput/>
                </w:ffData>
              </w:fldChar>
            </w:r>
            <w:r w:rsidRPr="006267F7">
              <w:rPr>
                <w:rFonts w:ascii="Times New Roman" w:eastAsia="Arial" w:hAnsi="Times New Roman" w:cs="Times New Roman"/>
                <w:sz w:val="24"/>
                <w:szCs w:val="24"/>
                <w:lang w:eastAsia="lv-LV"/>
              </w:rPr>
              <w:instrText xml:space="preserve"> FORMTEXT </w:instrText>
            </w:r>
            <w:r w:rsidRPr="006267F7">
              <w:rPr>
                <w:rFonts w:ascii="Times New Roman" w:eastAsia="Arial" w:hAnsi="Times New Roman" w:cs="Times New Roman"/>
                <w:sz w:val="24"/>
                <w:szCs w:val="24"/>
                <w:lang w:eastAsia="lv-LV"/>
              </w:rPr>
            </w:r>
            <w:r w:rsidRPr="006267F7">
              <w:rPr>
                <w:rFonts w:ascii="Times New Roman" w:eastAsia="Arial" w:hAnsi="Times New Roman" w:cs="Times New Roman"/>
                <w:sz w:val="24"/>
                <w:szCs w:val="24"/>
                <w:lang w:eastAsia="lv-LV"/>
              </w:rPr>
              <w:fldChar w:fldCharType="separate"/>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00DB6610" w:rsidRPr="006267F7">
              <w:rPr>
                <w:rFonts w:ascii="Times New Roman" w:eastAsia="Arial" w:hAnsi="Times New Roman" w:cs="Times New Roman"/>
                <w:sz w:val="24"/>
                <w:szCs w:val="24"/>
                <w:lang w:eastAsia="lv-LV"/>
              </w:rPr>
              <w:t> </w:t>
            </w:r>
            <w:r w:rsidRPr="006267F7">
              <w:rPr>
                <w:rFonts w:ascii="Times New Roman" w:eastAsia="Arial" w:hAnsi="Times New Roman" w:cs="Times New Roman"/>
                <w:sz w:val="24"/>
                <w:szCs w:val="24"/>
                <w:lang w:eastAsia="lv-LV"/>
              </w:rPr>
              <w:fldChar w:fldCharType="end"/>
            </w:r>
          </w:p>
        </w:tc>
      </w:tr>
      <w:tr w:rsidR="00A92686" w:rsidRPr="006267F7" w14:paraId="79C4F912" w14:textId="77777777" w:rsidTr="000951C4">
        <w:tc>
          <w:tcPr>
            <w:tcW w:w="6096" w:type="dxa"/>
            <w:tcBorders>
              <w:top w:val="single" w:sz="4" w:space="0" w:color="auto"/>
            </w:tcBorders>
          </w:tcPr>
          <w:p w14:paraId="473C924A" w14:textId="77777777" w:rsidR="00A92686" w:rsidRPr="006267F7" w:rsidRDefault="00A92686" w:rsidP="008119D0">
            <w:pPr>
              <w:jc w:val="right"/>
              <w:rPr>
                <w:rFonts w:ascii="Times New Roman" w:eastAsia="Arial" w:hAnsi="Times New Roman" w:cs="Times New Roman"/>
                <w:sz w:val="24"/>
                <w:szCs w:val="24"/>
                <w:lang w:eastAsia="lv-LV"/>
              </w:rPr>
            </w:pPr>
            <w:r w:rsidRPr="006267F7">
              <w:rPr>
                <w:rFonts w:ascii="Times New Roman" w:eastAsia="Arial" w:hAnsi="Times New Roman" w:cs="Times New Roman"/>
                <w:i/>
                <w:iCs/>
                <w:sz w:val="20"/>
                <w:szCs w:val="20"/>
                <w:lang w:eastAsia="lv-LV"/>
              </w:rPr>
              <w:t>tālrunis, e-pasts</w:t>
            </w:r>
          </w:p>
        </w:tc>
      </w:tr>
    </w:tbl>
    <w:p w14:paraId="50E31C03" w14:textId="6B4A6F83" w:rsidR="00135030" w:rsidRPr="006267F7" w:rsidRDefault="00135030">
      <w:pPr>
        <w:rPr>
          <w:rFonts w:ascii="Times New Roman" w:hAnsi="Times New Roman" w:cs="Times New Roman"/>
        </w:rPr>
      </w:pPr>
    </w:p>
    <w:p w14:paraId="3BB09034" w14:textId="77777777" w:rsidR="00A92686" w:rsidRPr="006267F7" w:rsidRDefault="00A92686" w:rsidP="00A92686">
      <w:pPr>
        <w:spacing w:after="0" w:line="240" w:lineRule="auto"/>
        <w:jc w:val="center"/>
        <w:rPr>
          <w:rFonts w:ascii="Times New Roman" w:eastAsiaTheme="minorEastAsia" w:hAnsi="Times New Roman" w:cs="Times New Roman"/>
          <w:b/>
          <w:bCs/>
          <w:sz w:val="26"/>
          <w:szCs w:val="26"/>
          <w:lang w:eastAsia="lv-LV"/>
        </w:rPr>
      </w:pPr>
      <w:r w:rsidRPr="006267F7">
        <w:rPr>
          <w:rFonts w:ascii="Times New Roman" w:eastAsiaTheme="minorEastAsia" w:hAnsi="Times New Roman" w:cs="Times New Roman"/>
          <w:b/>
          <w:bCs/>
          <w:sz w:val="26"/>
          <w:szCs w:val="26"/>
          <w:lang w:eastAsia="lv-LV"/>
        </w:rPr>
        <w:t>IESNIEGUMS</w:t>
      </w:r>
    </w:p>
    <w:p w14:paraId="31FE2A96" w14:textId="77777777" w:rsidR="002A6366" w:rsidRPr="006267F7" w:rsidRDefault="002A6366" w:rsidP="00A92686">
      <w:pPr>
        <w:spacing w:after="0" w:line="240" w:lineRule="auto"/>
        <w:ind w:left="284"/>
        <w:rPr>
          <w:rFonts w:ascii="Times New Roman" w:eastAsia="Arial" w:hAnsi="Times New Roman" w:cs="Times New Roman"/>
          <w:b/>
          <w:bCs/>
          <w:sz w:val="20"/>
          <w:szCs w:val="20"/>
          <w:lang w:eastAsia="lv-LV"/>
        </w:rPr>
      </w:pPr>
    </w:p>
    <w:p w14:paraId="0A81BF84" w14:textId="7F6A7457" w:rsidR="00A92686" w:rsidRPr="006267F7" w:rsidRDefault="00A92686" w:rsidP="00A92686">
      <w:pPr>
        <w:spacing w:after="0" w:line="240" w:lineRule="auto"/>
        <w:ind w:left="284"/>
        <w:rPr>
          <w:rFonts w:ascii="Times New Roman" w:eastAsiaTheme="minorEastAsia" w:hAnsi="Times New Roman" w:cs="Times New Roman"/>
          <w:sz w:val="26"/>
          <w:szCs w:val="26"/>
          <w:lang w:eastAsia="lv-LV"/>
        </w:rPr>
      </w:pPr>
      <w:r w:rsidRPr="006267F7">
        <w:rPr>
          <w:rFonts w:ascii="Times New Roman" w:eastAsia="Arial" w:hAnsi="Times New Roman" w:cs="Times New Roman"/>
          <w:b/>
          <w:bCs/>
          <w:sz w:val="26"/>
          <w:szCs w:val="26"/>
          <w:lang w:eastAsia="lv-LV"/>
        </w:rPr>
        <w:t>Lūdzu atļaut cirst ārpus meža augošu koku/-us</w:t>
      </w:r>
    </w:p>
    <w:p w14:paraId="2E9CEE3D" w14:textId="77777777" w:rsidR="00A92686" w:rsidRPr="006267F7" w:rsidRDefault="00A92686" w:rsidP="00A92686">
      <w:pPr>
        <w:spacing w:after="0" w:line="252" w:lineRule="exact"/>
        <w:ind w:left="284"/>
        <w:rPr>
          <w:rFonts w:ascii="Times New Roman" w:eastAsiaTheme="minorEastAsia" w:hAnsi="Times New Roman" w:cs="Times New Roman"/>
          <w:sz w:val="20"/>
          <w:szCs w:val="20"/>
          <w:lang w:eastAsia="lv-LV"/>
        </w:rPr>
      </w:pPr>
    </w:p>
    <w:tbl>
      <w:tblPr>
        <w:tblStyle w:val="Reatabula"/>
        <w:tblW w:w="9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559"/>
        <w:gridCol w:w="567"/>
        <w:gridCol w:w="5238"/>
      </w:tblGrid>
      <w:tr w:rsidR="002B330A" w:rsidRPr="006267F7" w14:paraId="0265C947" w14:textId="77777777" w:rsidTr="00052780">
        <w:tc>
          <w:tcPr>
            <w:tcW w:w="3397" w:type="dxa"/>
            <w:gridSpan w:val="2"/>
            <w:vAlign w:val="bottom"/>
          </w:tcPr>
          <w:p w14:paraId="292FD1CD" w14:textId="47C92B69" w:rsidR="002B330A" w:rsidRPr="006267F7" w:rsidRDefault="002B330A" w:rsidP="00052780">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t xml:space="preserve">Adrese </w:t>
            </w:r>
            <w:r w:rsidRPr="006267F7">
              <w:rPr>
                <w:rFonts w:ascii="Times New Roman" w:eastAsia="Arial" w:hAnsi="Times New Roman" w:cs="Times New Roman"/>
                <w:i/>
                <w:iCs/>
                <w:sz w:val="20"/>
                <w:szCs w:val="20"/>
                <w:lang w:eastAsia="lv-LV"/>
              </w:rPr>
              <w:t>(priekšpilsēta/rajons, iela)</w:t>
            </w:r>
          </w:p>
        </w:tc>
        <w:tc>
          <w:tcPr>
            <w:tcW w:w="5805" w:type="dxa"/>
            <w:gridSpan w:val="2"/>
            <w:tcBorders>
              <w:bottom w:val="single" w:sz="4" w:space="0" w:color="auto"/>
            </w:tcBorders>
          </w:tcPr>
          <w:p w14:paraId="2A9071AD" w14:textId="554C1881" w:rsidR="002B330A"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bookmarkStart w:id="2" w:name="Teksts3"/>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bookmarkEnd w:id="2"/>
          </w:p>
        </w:tc>
      </w:tr>
      <w:tr w:rsidR="002B330A" w:rsidRPr="006267F7" w14:paraId="7E738D36" w14:textId="77777777" w:rsidTr="00052780">
        <w:tc>
          <w:tcPr>
            <w:tcW w:w="3964" w:type="dxa"/>
            <w:gridSpan w:val="3"/>
            <w:vAlign w:val="bottom"/>
          </w:tcPr>
          <w:p w14:paraId="45BF7964" w14:textId="07CBC33C" w:rsidR="002B330A" w:rsidRPr="006267F7" w:rsidRDefault="002B330A" w:rsidP="00052780">
            <w:pPr>
              <w:spacing w:line="276" w:lineRule="auto"/>
              <w:ind w:left="36"/>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t>Zemes gabala kadastra apzīmējums</w:t>
            </w:r>
          </w:p>
        </w:tc>
        <w:tc>
          <w:tcPr>
            <w:tcW w:w="5238" w:type="dxa"/>
            <w:tcBorders>
              <w:bottom w:val="single" w:sz="4" w:space="0" w:color="auto"/>
            </w:tcBorders>
          </w:tcPr>
          <w:p w14:paraId="5DA0D761" w14:textId="7A7725D4" w:rsidR="002B330A"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p>
        </w:tc>
      </w:tr>
      <w:tr w:rsidR="002B330A" w:rsidRPr="006267F7" w14:paraId="7DA19AF2" w14:textId="77777777" w:rsidTr="002F57BD">
        <w:tc>
          <w:tcPr>
            <w:tcW w:w="3964" w:type="dxa"/>
            <w:gridSpan w:val="3"/>
          </w:tcPr>
          <w:p w14:paraId="31FD3CD1" w14:textId="77777777" w:rsidR="002B330A" w:rsidRPr="006267F7" w:rsidRDefault="002B330A" w:rsidP="002F57BD">
            <w:pPr>
              <w:spacing w:line="276" w:lineRule="auto"/>
              <w:rPr>
                <w:rFonts w:ascii="Times New Roman" w:eastAsia="Arial" w:hAnsi="Times New Roman" w:cs="Times New Roman"/>
                <w:sz w:val="20"/>
                <w:szCs w:val="20"/>
                <w:lang w:eastAsia="lv-LV"/>
              </w:rPr>
            </w:pPr>
          </w:p>
        </w:tc>
        <w:tc>
          <w:tcPr>
            <w:tcW w:w="5238" w:type="dxa"/>
          </w:tcPr>
          <w:p w14:paraId="5B12DC7D" w14:textId="33BEE7C9" w:rsidR="002B330A" w:rsidRPr="006267F7" w:rsidRDefault="002B330A" w:rsidP="002F57BD">
            <w:pPr>
              <w:spacing w:line="276" w:lineRule="auto"/>
              <w:ind w:left="317" w:hanging="317"/>
              <w:jc w:val="center"/>
              <w:rPr>
                <w:rFonts w:ascii="Times New Roman" w:eastAsia="Arial" w:hAnsi="Times New Roman" w:cs="Times New Roman"/>
                <w:sz w:val="20"/>
                <w:szCs w:val="20"/>
                <w:lang w:eastAsia="lv-LV"/>
              </w:rPr>
            </w:pPr>
            <w:r w:rsidRPr="006267F7">
              <w:rPr>
                <w:rFonts w:ascii="Times New Roman" w:eastAsia="Arial" w:hAnsi="Times New Roman" w:cs="Times New Roman"/>
                <w:i/>
                <w:iCs/>
                <w:sz w:val="20"/>
                <w:szCs w:val="20"/>
                <w:lang w:eastAsia="lv-LV"/>
              </w:rPr>
              <w:t>(kadastra apzīmējums)</w:t>
            </w:r>
          </w:p>
        </w:tc>
      </w:tr>
      <w:tr w:rsidR="0080750E" w:rsidRPr="006267F7" w14:paraId="611BC8C6" w14:textId="77777777" w:rsidTr="00052780">
        <w:tc>
          <w:tcPr>
            <w:tcW w:w="1838" w:type="dxa"/>
            <w:vAlign w:val="bottom"/>
          </w:tcPr>
          <w:p w14:paraId="1ECC9734" w14:textId="59A80444" w:rsidR="0080750E" w:rsidRPr="006267F7" w:rsidRDefault="0080750E" w:rsidP="00052780">
            <w:pPr>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t>Sakarā ar to, ka</w:t>
            </w:r>
          </w:p>
        </w:tc>
        <w:tc>
          <w:tcPr>
            <w:tcW w:w="7364" w:type="dxa"/>
            <w:gridSpan w:val="3"/>
            <w:tcBorders>
              <w:bottom w:val="single" w:sz="4" w:space="0" w:color="auto"/>
            </w:tcBorders>
          </w:tcPr>
          <w:p w14:paraId="29D164FB" w14:textId="30BE879B" w:rsidR="0080750E" w:rsidRPr="006267F7" w:rsidRDefault="00560C6E" w:rsidP="00560C6E">
            <w:pPr>
              <w:spacing w:line="276" w:lineRule="auto"/>
              <w:ind w:left="317" w:hanging="317"/>
              <w:rPr>
                <w:rFonts w:ascii="Times New Roman" w:eastAsia="Arial" w:hAnsi="Times New Roman" w:cs="Times New Roman"/>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p>
        </w:tc>
      </w:tr>
      <w:tr w:rsidR="002B330A" w:rsidRPr="006267F7" w14:paraId="3F4AF3D8" w14:textId="77777777" w:rsidTr="002F57BD">
        <w:tc>
          <w:tcPr>
            <w:tcW w:w="1838" w:type="dxa"/>
          </w:tcPr>
          <w:p w14:paraId="43F68D67" w14:textId="1272D026" w:rsidR="002B330A" w:rsidRPr="006267F7" w:rsidRDefault="002B330A" w:rsidP="002F57BD">
            <w:pPr>
              <w:tabs>
                <w:tab w:val="left" w:pos="4290"/>
              </w:tabs>
              <w:spacing w:line="276" w:lineRule="auto"/>
              <w:rPr>
                <w:rFonts w:ascii="Times New Roman" w:eastAsia="Arial" w:hAnsi="Times New Roman" w:cs="Times New Roman"/>
                <w:sz w:val="20"/>
                <w:szCs w:val="20"/>
                <w:lang w:eastAsia="lv-LV"/>
              </w:rPr>
            </w:pPr>
          </w:p>
        </w:tc>
        <w:tc>
          <w:tcPr>
            <w:tcW w:w="7364" w:type="dxa"/>
            <w:gridSpan w:val="3"/>
          </w:tcPr>
          <w:p w14:paraId="649B925D" w14:textId="317FDAF0" w:rsidR="002B330A" w:rsidRPr="006267F7" w:rsidRDefault="002B330A" w:rsidP="002F57BD">
            <w:pPr>
              <w:tabs>
                <w:tab w:val="left" w:pos="4290"/>
              </w:tabs>
              <w:spacing w:line="276" w:lineRule="auto"/>
              <w:jc w:val="center"/>
              <w:rPr>
                <w:rFonts w:ascii="Times New Roman" w:eastAsia="Arial" w:hAnsi="Times New Roman" w:cs="Times New Roman"/>
                <w:sz w:val="20"/>
                <w:szCs w:val="20"/>
                <w:lang w:eastAsia="lv-LV"/>
              </w:rPr>
            </w:pPr>
            <w:r w:rsidRPr="006267F7">
              <w:rPr>
                <w:rFonts w:ascii="Times New Roman" w:eastAsia="Arial" w:hAnsi="Times New Roman" w:cs="Times New Roman"/>
                <w:i/>
                <w:iCs/>
                <w:sz w:val="20"/>
                <w:szCs w:val="20"/>
                <w:lang w:eastAsia="lv-LV"/>
              </w:rPr>
              <w:t>(cērtamo koku skaits, suga un ciršanas pamatojums)</w:t>
            </w:r>
          </w:p>
        </w:tc>
      </w:tr>
      <w:tr w:rsidR="002F57BD" w:rsidRPr="006267F7" w14:paraId="7F0714E9" w14:textId="77777777" w:rsidTr="002F57BD">
        <w:tc>
          <w:tcPr>
            <w:tcW w:w="9202" w:type="dxa"/>
            <w:gridSpan w:val="4"/>
            <w:tcBorders>
              <w:bottom w:val="single" w:sz="4" w:space="0" w:color="auto"/>
            </w:tcBorders>
          </w:tcPr>
          <w:p w14:paraId="0477B27D" w14:textId="3DF25049" w:rsidR="002F57BD"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p>
        </w:tc>
      </w:tr>
      <w:tr w:rsidR="002F57BD" w:rsidRPr="006267F7" w14:paraId="55115528" w14:textId="77777777" w:rsidTr="002F57BD">
        <w:tc>
          <w:tcPr>
            <w:tcW w:w="9202" w:type="dxa"/>
            <w:gridSpan w:val="4"/>
            <w:tcBorders>
              <w:top w:val="single" w:sz="4" w:space="0" w:color="auto"/>
              <w:bottom w:val="single" w:sz="4" w:space="0" w:color="auto"/>
            </w:tcBorders>
          </w:tcPr>
          <w:p w14:paraId="7B8FC1F9" w14:textId="44465D1A" w:rsidR="002F57BD"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p>
        </w:tc>
      </w:tr>
      <w:tr w:rsidR="002F57BD" w:rsidRPr="006267F7" w14:paraId="213A62D4" w14:textId="77777777" w:rsidTr="002F57BD">
        <w:tc>
          <w:tcPr>
            <w:tcW w:w="9202" w:type="dxa"/>
            <w:gridSpan w:val="4"/>
            <w:tcBorders>
              <w:top w:val="single" w:sz="4" w:space="0" w:color="auto"/>
              <w:bottom w:val="single" w:sz="4" w:space="0" w:color="auto"/>
            </w:tcBorders>
          </w:tcPr>
          <w:p w14:paraId="3875FB67" w14:textId="2C080362" w:rsidR="002F57BD"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p>
        </w:tc>
      </w:tr>
      <w:tr w:rsidR="002F57BD" w:rsidRPr="006267F7" w14:paraId="2D6B02DE" w14:textId="77777777" w:rsidTr="002F57BD">
        <w:tc>
          <w:tcPr>
            <w:tcW w:w="9202" w:type="dxa"/>
            <w:gridSpan w:val="4"/>
            <w:tcBorders>
              <w:top w:val="single" w:sz="4" w:space="0" w:color="auto"/>
              <w:bottom w:val="single" w:sz="4" w:space="0" w:color="auto"/>
            </w:tcBorders>
          </w:tcPr>
          <w:p w14:paraId="39026F0C" w14:textId="1D9405AB" w:rsidR="002F57BD"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00DB6610" w:rsidRPr="006267F7">
              <w:rPr>
                <w:rFonts w:ascii="Times New Roman" w:eastAsia="Arial" w:hAnsi="Times New Roman" w:cs="Times New Roman"/>
                <w:sz w:val="26"/>
                <w:szCs w:val="26"/>
                <w:lang w:eastAsia="lv-LV"/>
              </w:rPr>
              <w:t> </w:t>
            </w:r>
            <w:r w:rsidRPr="006267F7">
              <w:rPr>
                <w:rFonts w:ascii="Times New Roman" w:eastAsia="Arial" w:hAnsi="Times New Roman" w:cs="Times New Roman"/>
                <w:sz w:val="26"/>
                <w:szCs w:val="26"/>
                <w:lang w:eastAsia="lv-LV"/>
              </w:rPr>
              <w:fldChar w:fldCharType="end"/>
            </w:r>
          </w:p>
        </w:tc>
      </w:tr>
      <w:tr w:rsidR="002F57BD" w:rsidRPr="006267F7" w14:paraId="242787CE" w14:textId="77777777" w:rsidTr="002F57BD">
        <w:tc>
          <w:tcPr>
            <w:tcW w:w="9202" w:type="dxa"/>
            <w:gridSpan w:val="4"/>
            <w:tcBorders>
              <w:top w:val="single" w:sz="4" w:space="0" w:color="auto"/>
              <w:bottom w:val="single" w:sz="4" w:space="0" w:color="auto"/>
            </w:tcBorders>
          </w:tcPr>
          <w:p w14:paraId="1DDF8CC1" w14:textId="354E7B2E" w:rsidR="002F57BD"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sz w:val="26"/>
                <w:szCs w:val="26"/>
                <w:lang w:eastAsia="lv-LV"/>
              </w:rPr>
              <w:fldChar w:fldCharType="end"/>
            </w:r>
          </w:p>
        </w:tc>
      </w:tr>
      <w:tr w:rsidR="002F57BD" w:rsidRPr="006267F7" w14:paraId="456ADDB3" w14:textId="77777777" w:rsidTr="002F57BD">
        <w:tc>
          <w:tcPr>
            <w:tcW w:w="9202" w:type="dxa"/>
            <w:gridSpan w:val="4"/>
            <w:tcBorders>
              <w:top w:val="single" w:sz="4" w:space="0" w:color="auto"/>
              <w:bottom w:val="single" w:sz="4" w:space="0" w:color="auto"/>
            </w:tcBorders>
          </w:tcPr>
          <w:p w14:paraId="26131720" w14:textId="1ED85DF8" w:rsidR="002F57BD" w:rsidRPr="006267F7" w:rsidRDefault="00560C6E" w:rsidP="002F57BD">
            <w:pPr>
              <w:tabs>
                <w:tab w:val="left" w:pos="4290"/>
              </w:tabs>
              <w:spacing w:line="276"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Teksts3"/>
                  <w:enabled/>
                  <w:calcOnExit w:val="0"/>
                  <w:textInput/>
                </w:ffData>
              </w:fldChar>
            </w:r>
            <w:r w:rsidRPr="006267F7">
              <w:rPr>
                <w:rFonts w:ascii="Times New Roman" w:eastAsia="Arial" w:hAnsi="Times New Roman" w:cs="Times New Roman"/>
                <w:sz w:val="26"/>
                <w:szCs w:val="26"/>
                <w:lang w:eastAsia="lv-LV"/>
              </w:rPr>
              <w:instrText xml:space="preserve"> FORMTEXT </w:instrText>
            </w:r>
            <w:r w:rsidRPr="006267F7">
              <w:rPr>
                <w:rFonts w:ascii="Times New Roman" w:eastAsia="Arial" w:hAnsi="Times New Roman" w:cs="Times New Roman"/>
                <w:sz w:val="26"/>
                <w:szCs w:val="26"/>
                <w:lang w:eastAsia="lv-LV"/>
              </w:rPr>
            </w:r>
            <w:r w:rsidRPr="006267F7">
              <w:rPr>
                <w:rFonts w:ascii="Times New Roman" w:eastAsia="Arial" w:hAnsi="Times New Roman" w:cs="Times New Roman"/>
                <w:sz w:val="26"/>
                <w:szCs w:val="26"/>
                <w:lang w:eastAsia="lv-LV"/>
              </w:rPr>
              <w:fldChar w:fldCharType="separate"/>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noProof/>
                <w:sz w:val="26"/>
                <w:szCs w:val="26"/>
                <w:lang w:eastAsia="lv-LV"/>
              </w:rPr>
              <w:t> </w:t>
            </w:r>
            <w:r w:rsidRPr="006267F7">
              <w:rPr>
                <w:rFonts w:ascii="Times New Roman" w:eastAsia="Arial" w:hAnsi="Times New Roman" w:cs="Times New Roman"/>
                <w:sz w:val="26"/>
                <w:szCs w:val="26"/>
                <w:lang w:eastAsia="lv-LV"/>
              </w:rPr>
              <w:fldChar w:fldCharType="end"/>
            </w:r>
          </w:p>
        </w:tc>
      </w:tr>
    </w:tbl>
    <w:p w14:paraId="39FA5099" w14:textId="77777777" w:rsidR="00A92686" w:rsidRPr="006267F7" w:rsidRDefault="00A92686" w:rsidP="00A92686">
      <w:pPr>
        <w:spacing w:after="0" w:line="232" w:lineRule="exact"/>
        <w:ind w:left="284"/>
        <w:jc w:val="both"/>
        <w:rPr>
          <w:rFonts w:ascii="Times New Roman" w:eastAsia="Arial" w:hAnsi="Times New Roman" w:cs="Times New Roman"/>
          <w:lang w:eastAsia="lv-LV"/>
        </w:rPr>
      </w:pPr>
    </w:p>
    <w:p w14:paraId="52F2DDB7" w14:textId="77777777" w:rsidR="00A92686" w:rsidRPr="006267F7" w:rsidRDefault="00A92686" w:rsidP="004457A8">
      <w:pPr>
        <w:spacing w:after="0" w:line="240" w:lineRule="auto"/>
        <w:ind w:left="284"/>
        <w:jc w:val="both"/>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t xml:space="preserve">Ja tiek rīkota publiskā apspriešana par koku ciršanu, Rīgas domes Pilsētas attīstības departamenta Būvniecības kontroles pārvaldes Vides kontroles nodaļai iesniegtās planšetes eksemplāru </w:t>
      </w:r>
      <w:r w:rsidRPr="006267F7">
        <w:rPr>
          <w:rFonts w:ascii="Times New Roman" w:eastAsia="Arial" w:hAnsi="Times New Roman" w:cs="Times New Roman"/>
          <w:i/>
          <w:iCs/>
          <w:lang w:eastAsia="lv-LV"/>
        </w:rPr>
        <w:t>(atzīmēt)</w:t>
      </w:r>
      <w:r w:rsidRPr="006267F7">
        <w:rPr>
          <w:rFonts w:ascii="Times New Roman" w:eastAsia="Arial" w:hAnsi="Times New Roman" w:cs="Times New Roman"/>
          <w:lang w:eastAsia="lv-LV"/>
        </w:rPr>
        <w:t>:</w:t>
      </w:r>
    </w:p>
    <w:p w14:paraId="44392B7D" w14:textId="06443835" w:rsidR="00A92686" w:rsidRPr="006267F7" w:rsidRDefault="002F57BD" w:rsidP="006267F7">
      <w:pPr>
        <w:tabs>
          <w:tab w:val="left" w:pos="993"/>
        </w:tabs>
        <w:spacing w:after="0" w:line="240" w:lineRule="auto"/>
        <w:ind w:left="720" w:hanging="436"/>
        <w:contextualSpacing/>
        <w:jc w:val="both"/>
        <w:rPr>
          <w:rFonts w:ascii="Times New Roman" w:eastAsia="Arial" w:hAnsi="Times New Roman" w:cs="Times New Roman"/>
          <w:lang w:eastAsia="lv-LV"/>
        </w:rPr>
      </w:pPr>
      <w:r w:rsidRPr="006267F7">
        <w:rPr>
          <w:rFonts w:ascii="Times New Roman" w:eastAsia="Arial" w:hAnsi="Times New Roman" w:cs="Times New Roman"/>
          <w:lang w:eastAsia="lv-LV"/>
        </w:rPr>
        <w:fldChar w:fldCharType="begin">
          <w:ffData>
            <w:name w:val="Atzīme1"/>
            <w:enabled/>
            <w:calcOnExit w:val="0"/>
            <w:checkBox>
              <w:sizeAuto/>
              <w:default w:val="0"/>
              <w:checked w:val="0"/>
            </w:checkBox>
          </w:ffData>
        </w:fldChar>
      </w:r>
      <w:bookmarkStart w:id="3" w:name="Atzīme1"/>
      <w:r w:rsidRPr="006267F7">
        <w:rPr>
          <w:rFonts w:ascii="Times New Roman" w:eastAsia="Arial" w:hAnsi="Times New Roman" w:cs="Times New Roman"/>
          <w:lang w:eastAsia="lv-LV"/>
        </w:rPr>
        <w:instrText xml:space="preserve"> FORMCHECKBOX </w:instrText>
      </w:r>
      <w:r w:rsidR="008E4C2B">
        <w:rPr>
          <w:rFonts w:ascii="Times New Roman" w:eastAsia="Arial" w:hAnsi="Times New Roman" w:cs="Times New Roman"/>
          <w:lang w:eastAsia="lv-LV"/>
        </w:rPr>
      </w:r>
      <w:r w:rsidR="008E4C2B">
        <w:rPr>
          <w:rFonts w:ascii="Times New Roman" w:eastAsia="Arial" w:hAnsi="Times New Roman" w:cs="Times New Roman"/>
          <w:lang w:eastAsia="lv-LV"/>
        </w:rPr>
        <w:fldChar w:fldCharType="separate"/>
      </w:r>
      <w:r w:rsidRPr="006267F7">
        <w:rPr>
          <w:rFonts w:ascii="Times New Roman" w:eastAsia="Arial" w:hAnsi="Times New Roman" w:cs="Times New Roman"/>
          <w:lang w:eastAsia="lv-LV"/>
        </w:rPr>
        <w:fldChar w:fldCharType="end"/>
      </w:r>
      <w:bookmarkEnd w:id="3"/>
      <w:r w:rsidR="00A92686" w:rsidRPr="006267F7">
        <w:rPr>
          <w:rFonts w:ascii="Times New Roman" w:eastAsia="Arial" w:hAnsi="Times New Roman" w:cs="Times New Roman"/>
          <w:lang w:eastAsia="lv-LV"/>
        </w:rPr>
        <w:tab/>
        <w:t>atļauju nodot iznīcināšanai pēc publiskā apspriešanas beigām (izmaksas sedz Rīgas domes Pilsētas attīstības departaments)</w:t>
      </w:r>
    </w:p>
    <w:p w14:paraId="14559F67" w14:textId="72E197C5" w:rsidR="002F57BD" w:rsidRPr="006267F7" w:rsidRDefault="002F57BD" w:rsidP="006267F7">
      <w:pPr>
        <w:tabs>
          <w:tab w:val="left" w:pos="709"/>
        </w:tabs>
        <w:spacing w:after="0" w:line="240" w:lineRule="auto"/>
        <w:ind w:left="284"/>
        <w:contextualSpacing/>
        <w:jc w:val="both"/>
        <w:rPr>
          <w:rFonts w:ascii="Times New Roman" w:eastAsia="Arial" w:hAnsi="Times New Roman" w:cs="Times New Roman"/>
          <w:lang w:eastAsia="lv-LV"/>
        </w:rPr>
      </w:pPr>
      <w:r w:rsidRPr="006267F7">
        <w:rPr>
          <w:rFonts w:ascii="Times New Roman" w:eastAsia="Arial" w:hAnsi="Times New Roman" w:cs="Times New Roman"/>
          <w:lang w:eastAsia="lv-LV"/>
        </w:rPr>
        <w:fldChar w:fldCharType="begin">
          <w:ffData>
            <w:name w:val="Atzīme2"/>
            <w:enabled/>
            <w:calcOnExit w:val="0"/>
            <w:checkBox>
              <w:sizeAuto/>
              <w:default w:val="0"/>
              <w:checked w:val="0"/>
            </w:checkBox>
          </w:ffData>
        </w:fldChar>
      </w:r>
      <w:bookmarkStart w:id="4" w:name="Atzīme2"/>
      <w:r w:rsidRPr="006267F7">
        <w:rPr>
          <w:rFonts w:ascii="Times New Roman" w:eastAsia="Arial" w:hAnsi="Times New Roman" w:cs="Times New Roman"/>
          <w:lang w:eastAsia="lv-LV"/>
        </w:rPr>
        <w:instrText xml:space="preserve"> FORMCHECKBOX </w:instrText>
      </w:r>
      <w:r w:rsidR="008E4C2B">
        <w:rPr>
          <w:rFonts w:ascii="Times New Roman" w:eastAsia="Arial" w:hAnsi="Times New Roman" w:cs="Times New Roman"/>
          <w:lang w:eastAsia="lv-LV"/>
        </w:rPr>
      </w:r>
      <w:r w:rsidR="008E4C2B">
        <w:rPr>
          <w:rFonts w:ascii="Times New Roman" w:eastAsia="Arial" w:hAnsi="Times New Roman" w:cs="Times New Roman"/>
          <w:lang w:eastAsia="lv-LV"/>
        </w:rPr>
        <w:fldChar w:fldCharType="separate"/>
      </w:r>
      <w:r w:rsidRPr="006267F7">
        <w:rPr>
          <w:rFonts w:ascii="Times New Roman" w:eastAsia="Arial" w:hAnsi="Times New Roman" w:cs="Times New Roman"/>
          <w:lang w:eastAsia="lv-LV"/>
        </w:rPr>
        <w:fldChar w:fldCharType="end"/>
      </w:r>
      <w:bookmarkEnd w:id="4"/>
      <w:r w:rsidR="00A92686" w:rsidRPr="006267F7">
        <w:rPr>
          <w:rFonts w:ascii="Times New Roman" w:eastAsia="Arial" w:hAnsi="Times New Roman" w:cs="Times New Roman"/>
          <w:lang w:eastAsia="lv-LV"/>
        </w:rPr>
        <w:tab/>
        <w:t>apņemos saņemt 10 darbadienu  laikā pēc publiskās apspriešanas beigām</w:t>
      </w:r>
      <w:r w:rsidRPr="006267F7">
        <w:rPr>
          <w:rFonts w:ascii="Times New Roman" w:eastAsia="Arial" w:hAnsi="Times New Roman" w:cs="Times New Roman"/>
          <w:lang w:eastAsia="lv-LV"/>
        </w:rPr>
        <w:t xml:space="preserve">. </w:t>
      </w:r>
    </w:p>
    <w:p w14:paraId="7D894CDD" w14:textId="33D0EC57" w:rsidR="00A92686" w:rsidRPr="006267F7" w:rsidRDefault="002F57BD" w:rsidP="006267F7">
      <w:pPr>
        <w:tabs>
          <w:tab w:val="left" w:pos="709"/>
        </w:tabs>
        <w:spacing w:after="0" w:line="240" w:lineRule="auto"/>
        <w:ind w:left="284"/>
        <w:contextualSpacing/>
        <w:jc w:val="both"/>
        <w:rPr>
          <w:rFonts w:ascii="Times New Roman" w:eastAsia="Arial" w:hAnsi="Times New Roman" w:cs="Times New Roman"/>
          <w:b/>
          <w:bCs/>
          <w:lang w:eastAsia="lv-LV"/>
        </w:rPr>
      </w:pPr>
      <w:r w:rsidRPr="006267F7">
        <w:rPr>
          <w:rFonts w:ascii="Times New Roman" w:eastAsia="Arial" w:hAnsi="Times New Roman" w:cs="Times New Roman"/>
          <w:lang w:eastAsia="lv-LV"/>
        </w:rPr>
        <w:tab/>
      </w:r>
      <w:r w:rsidR="00A92686" w:rsidRPr="006267F7">
        <w:rPr>
          <w:rFonts w:ascii="Times New Roman" w:eastAsia="Arial" w:hAnsi="Times New Roman" w:cs="Times New Roman"/>
          <w:b/>
          <w:bCs/>
          <w:lang w:eastAsia="lv-LV"/>
        </w:rPr>
        <w:t>Ja planšete norādītajā laikā netiks izņemta, tā tiks nodota iznīcināšanai.</w:t>
      </w:r>
    </w:p>
    <w:p w14:paraId="1756A822" w14:textId="77777777" w:rsidR="00A92686" w:rsidRPr="006267F7" w:rsidRDefault="00A92686" w:rsidP="00A92686">
      <w:pPr>
        <w:spacing w:after="0" w:line="240" w:lineRule="auto"/>
        <w:rPr>
          <w:rFonts w:ascii="Times New Roman" w:eastAsia="Arial" w:hAnsi="Times New Roman" w:cs="Times New Roman"/>
          <w:b/>
          <w:bCs/>
          <w:sz w:val="20"/>
          <w:szCs w:val="20"/>
          <w:lang w:eastAsia="lv-LV"/>
        </w:rPr>
      </w:pPr>
    </w:p>
    <w:p w14:paraId="727CDEEA" w14:textId="63F19DAA" w:rsidR="00A92686" w:rsidRPr="006267F7" w:rsidRDefault="00A92686" w:rsidP="00FE6A88">
      <w:pPr>
        <w:spacing w:after="0" w:line="240" w:lineRule="auto"/>
        <w:ind w:left="360"/>
        <w:rPr>
          <w:rFonts w:ascii="Times New Roman" w:eastAsia="Arial" w:hAnsi="Times New Roman" w:cs="Times New Roman"/>
          <w:sz w:val="26"/>
          <w:szCs w:val="26"/>
          <w:lang w:eastAsia="lv-LV"/>
        </w:rPr>
      </w:pPr>
      <w:r w:rsidRPr="006267F7">
        <w:rPr>
          <w:rFonts w:ascii="Times New Roman" w:eastAsia="Arial" w:hAnsi="Times New Roman" w:cs="Times New Roman"/>
          <w:b/>
          <w:bCs/>
          <w:sz w:val="26"/>
          <w:szCs w:val="26"/>
          <w:lang w:eastAsia="lv-LV"/>
        </w:rPr>
        <w:t xml:space="preserve">Pielikumā </w:t>
      </w:r>
      <w:r w:rsidRPr="006267F7">
        <w:rPr>
          <w:rFonts w:ascii="Times New Roman" w:eastAsia="Arial" w:hAnsi="Times New Roman" w:cs="Times New Roman"/>
          <w:i/>
          <w:iCs/>
          <w:lang w:eastAsia="lv-LV"/>
        </w:rPr>
        <w:t>(atzīmēt)</w:t>
      </w:r>
      <w:r w:rsidRPr="006267F7">
        <w:rPr>
          <w:rFonts w:ascii="Times New Roman" w:eastAsia="Arial" w:hAnsi="Times New Roman" w:cs="Times New Roman"/>
          <w:lang w:eastAsia="lv-LV"/>
        </w:rPr>
        <w:t>:</w:t>
      </w:r>
    </w:p>
    <w:p w14:paraId="473A7745" w14:textId="77777777" w:rsidR="00FE6A88" w:rsidRPr="006267F7" w:rsidRDefault="00FE6A88" w:rsidP="00FE6A88">
      <w:pPr>
        <w:spacing w:after="0" w:line="240" w:lineRule="auto"/>
        <w:ind w:left="360"/>
        <w:rPr>
          <w:rFonts w:ascii="Times New Roman" w:eastAsia="Arial" w:hAnsi="Times New Roman" w:cs="Times New Roman"/>
          <w:sz w:val="16"/>
          <w:szCs w:val="16"/>
          <w:lang w:eastAsia="lv-LV"/>
        </w:rPr>
      </w:pPr>
    </w:p>
    <w:p w14:paraId="521B9A4B" w14:textId="2C75D0B4" w:rsidR="00A92686" w:rsidRPr="006267F7" w:rsidRDefault="00FE6A88" w:rsidP="00FE6A88">
      <w:pPr>
        <w:spacing w:after="0" w:line="240" w:lineRule="auto"/>
        <w:ind w:left="709" w:hanging="426"/>
        <w:contextualSpacing/>
        <w:rPr>
          <w:rFonts w:ascii="Times New Roman" w:eastAsia="Arial" w:hAnsi="Times New Roman" w:cs="Times New Roman"/>
          <w:sz w:val="26"/>
          <w:szCs w:val="26"/>
          <w:lang w:eastAsia="lv-LV"/>
        </w:rPr>
      </w:pPr>
      <w:r w:rsidRPr="006267F7">
        <w:rPr>
          <w:rFonts w:ascii="Times New Roman" w:eastAsia="MS Gothic" w:hAnsi="Times New Roman" w:cs="Times New Roman"/>
          <w:sz w:val="26"/>
          <w:szCs w:val="26"/>
          <w:lang w:eastAsia="lv-LV"/>
        </w:rPr>
        <w:fldChar w:fldCharType="begin">
          <w:ffData>
            <w:name w:val="Atzīme3"/>
            <w:enabled/>
            <w:calcOnExit w:val="0"/>
            <w:checkBox>
              <w:sizeAuto/>
              <w:default w:val="0"/>
              <w:checked w:val="0"/>
            </w:checkBox>
          </w:ffData>
        </w:fldChar>
      </w:r>
      <w:bookmarkStart w:id="5" w:name="Atzīme3"/>
      <w:r w:rsidRPr="006267F7">
        <w:rPr>
          <w:rFonts w:ascii="Times New Roman" w:eastAsia="MS Gothic" w:hAnsi="Times New Roman" w:cs="Times New Roman"/>
          <w:sz w:val="26"/>
          <w:szCs w:val="26"/>
          <w:lang w:eastAsia="lv-LV"/>
        </w:rPr>
        <w:instrText xml:space="preserve"> FORMCHECKBOX </w:instrText>
      </w:r>
      <w:r w:rsidR="008E4C2B">
        <w:rPr>
          <w:rFonts w:ascii="Times New Roman" w:eastAsia="MS Gothic" w:hAnsi="Times New Roman" w:cs="Times New Roman"/>
          <w:sz w:val="26"/>
          <w:szCs w:val="26"/>
          <w:lang w:eastAsia="lv-LV"/>
        </w:rPr>
      </w:r>
      <w:r w:rsidR="008E4C2B">
        <w:rPr>
          <w:rFonts w:ascii="Times New Roman" w:eastAsia="MS Gothic" w:hAnsi="Times New Roman" w:cs="Times New Roman"/>
          <w:sz w:val="26"/>
          <w:szCs w:val="26"/>
          <w:lang w:eastAsia="lv-LV"/>
        </w:rPr>
        <w:fldChar w:fldCharType="separate"/>
      </w:r>
      <w:r w:rsidRPr="006267F7">
        <w:rPr>
          <w:rFonts w:ascii="Times New Roman" w:eastAsia="MS Gothic" w:hAnsi="Times New Roman" w:cs="Times New Roman"/>
          <w:sz w:val="26"/>
          <w:szCs w:val="26"/>
          <w:lang w:eastAsia="lv-LV"/>
        </w:rPr>
        <w:fldChar w:fldCharType="end"/>
      </w:r>
      <w:bookmarkEnd w:id="5"/>
      <w:r w:rsidRPr="006267F7">
        <w:rPr>
          <w:rFonts w:ascii="Times New Roman" w:eastAsia="MS Gothic" w:hAnsi="Times New Roman" w:cs="Times New Roman"/>
          <w:sz w:val="26"/>
          <w:szCs w:val="26"/>
          <w:lang w:eastAsia="lv-LV"/>
        </w:rPr>
        <w:t xml:space="preserve"> </w:t>
      </w:r>
      <w:r w:rsidR="00A92686" w:rsidRPr="006267F7">
        <w:rPr>
          <w:rFonts w:ascii="Times New Roman" w:eastAsia="Arial" w:hAnsi="Times New Roman" w:cs="Times New Roman"/>
          <w:sz w:val="26"/>
          <w:szCs w:val="26"/>
          <w:lang w:eastAsia="lv-LV"/>
        </w:rPr>
        <w:t>Zemesgabala īpašnieka saskaņojums koku ciršanai (ja iesniedzējs nav zemesgabala īpašnieks)</w:t>
      </w:r>
    </w:p>
    <w:p w14:paraId="46167714" w14:textId="2FECEECC" w:rsidR="00FE6A88" w:rsidRPr="006267F7" w:rsidRDefault="00FE6A88" w:rsidP="002A6366">
      <w:pPr>
        <w:spacing w:after="0" w:line="276" w:lineRule="auto"/>
        <w:ind w:left="709" w:hanging="426"/>
        <w:contextualSpacing/>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fldChar w:fldCharType="begin">
          <w:ffData>
            <w:name w:val="Atzīme4"/>
            <w:enabled/>
            <w:calcOnExit w:val="0"/>
            <w:checkBox>
              <w:sizeAuto/>
              <w:default w:val="0"/>
              <w:checked w:val="0"/>
            </w:checkBox>
          </w:ffData>
        </w:fldChar>
      </w:r>
      <w:bookmarkStart w:id="6" w:name="Atzīme4"/>
      <w:r w:rsidRPr="006267F7">
        <w:rPr>
          <w:rFonts w:ascii="Times New Roman" w:eastAsia="Arial" w:hAnsi="Times New Roman" w:cs="Times New Roman"/>
          <w:sz w:val="26"/>
          <w:szCs w:val="26"/>
          <w:lang w:eastAsia="lv-LV"/>
        </w:rPr>
        <w:instrText xml:space="preserve"> FORMCHECKBOX </w:instrText>
      </w:r>
      <w:r w:rsidR="008E4C2B">
        <w:rPr>
          <w:rFonts w:ascii="Times New Roman" w:eastAsia="Arial" w:hAnsi="Times New Roman" w:cs="Times New Roman"/>
          <w:sz w:val="26"/>
          <w:szCs w:val="26"/>
          <w:lang w:eastAsia="lv-LV"/>
        </w:rPr>
      </w:r>
      <w:r w:rsidR="008E4C2B">
        <w:rPr>
          <w:rFonts w:ascii="Times New Roman" w:eastAsia="Arial" w:hAnsi="Times New Roman" w:cs="Times New Roman"/>
          <w:sz w:val="26"/>
          <w:szCs w:val="26"/>
          <w:lang w:eastAsia="lv-LV"/>
        </w:rPr>
        <w:fldChar w:fldCharType="separate"/>
      </w:r>
      <w:r w:rsidRPr="006267F7">
        <w:rPr>
          <w:rFonts w:ascii="Times New Roman" w:eastAsia="Arial" w:hAnsi="Times New Roman" w:cs="Times New Roman"/>
          <w:sz w:val="26"/>
          <w:szCs w:val="26"/>
          <w:lang w:eastAsia="lv-LV"/>
        </w:rPr>
        <w:fldChar w:fldCharType="end"/>
      </w:r>
      <w:bookmarkEnd w:id="6"/>
      <w:r w:rsidRPr="006267F7">
        <w:rPr>
          <w:rFonts w:ascii="Times New Roman" w:eastAsia="Arial" w:hAnsi="Times New Roman" w:cs="Times New Roman"/>
          <w:sz w:val="26"/>
          <w:szCs w:val="26"/>
          <w:lang w:eastAsia="lv-LV"/>
        </w:rPr>
        <w:t xml:space="preserve"> Grafiskais materiāls ar atzīmētām cērtamo koku atrašanās vietām</w:t>
      </w:r>
    </w:p>
    <w:p w14:paraId="1972DC61" w14:textId="33E9D337" w:rsidR="008119D0" w:rsidRPr="006267F7" w:rsidRDefault="008119D0" w:rsidP="002A6366">
      <w:pPr>
        <w:tabs>
          <w:tab w:val="left" w:pos="709"/>
          <w:tab w:val="right" w:pos="9496"/>
        </w:tabs>
        <w:spacing w:after="0" w:line="276" w:lineRule="auto"/>
        <w:ind w:left="709" w:hanging="426"/>
        <w:contextualSpacing/>
        <w:rPr>
          <w:rFonts w:ascii="Times New Roman" w:eastAsia="Arial" w:hAnsi="Times New Roman" w:cs="Times New Roman"/>
          <w:sz w:val="26"/>
          <w:szCs w:val="26"/>
          <w:u w:val="single"/>
          <w:lang w:eastAsia="lv-LV"/>
        </w:rPr>
      </w:pPr>
      <w:r w:rsidRPr="006267F7">
        <w:rPr>
          <w:rFonts w:ascii="Times New Roman" w:eastAsia="Arial" w:hAnsi="Times New Roman" w:cs="Times New Roman"/>
          <w:sz w:val="26"/>
          <w:szCs w:val="26"/>
          <w:lang w:eastAsia="lv-LV"/>
        </w:rPr>
        <w:fldChar w:fldCharType="begin">
          <w:ffData>
            <w:name w:val="Atzīme6"/>
            <w:enabled/>
            <w:calcOnExit w:val="0"/>
            <w:checkBox>
              <w:sizeAuto/>
              <w:default w:val="0"/>
              <w:checked w:val="0"/>
            </w:checkBox>
          </w:ffData>
        </w:fldChar>
      </w:r>
      <w:bookmarkStart w:id="7" w:name="Atzīme6"/>
      <w:r w:rsidRPr="006267F7">
        <w:rPr>
          <w:rFonts w:ascii="Times New Roman" w:eastAsia="Arial" w:hAnsi="Times New Roman" w:cs="Times New Roman"/>
          <w:sz w:val="26"/>
          <w:szCs w:val="26"/>
          <w:lang w:eastAsia="lv-LV"/>
        </w:rPr>
        <w:instrText xml:space="preserve"> FORMCHECKBOX </w:instrText>
      </w:r>
      <w:r w:rsidR="008E4C2B">
        <w:rPr>
          <w:rFonts w:ascii="Times New Roman" w:eastAsia="Arial" w:hAnsi="Times New Roman" w:cs="Times New Roman"/>
          <w:sz w:val="26"/>
          <w:szCs w:val="26"/>
          <w:lang w:eastAsia="lv-LV"/>
        </w:rPr>
      </w:r>
      <w:r w:rsidR="008E4C2B">
        <w:rPr>
          <w:rFonts w:ascii="Times New Roman" w:eastAsia="Arial" w:hAnsi="Times New Roman" w:cs="Times New Roman"/>
          <w:sz w:val="26"/>
          <w:szCs w:val="26"/>
          <w:lang w:eastAsia="lv-LV"/>
        </w:rPr>
        <w:fldChar w:fldCharType="separate"/>
      </w:r>
      <w:r w:rsidRPr="006267F7">
        <w:rPr>
          <w:rFonts w:ascii="Times New Roman" w:eastAsia="Arial" w:hAnsi="Times New Roman" w:cs="Times New Roman"/>
          <w:sz w:val="26"/>
          <w:szCs w:val="26"/>
          <w:lang w:eastAsia="lv-LV"/>
        </w:rPr>
        <w:fldChar w:fldCharType="end"/>
      </w:r>
      <w:bookmarkEnd w:id="7"/>
      <w:r w:rsidRPr="006267F7">
        <w:rPr>
          <w:rFonts w:ascii="Times New Roman" w:eastAsia="Arial" w:hAnsi="Times New Roman" w:cs="Times New Roman"/>
          <w:sz w:val="26"/>
          <w:szCs w:val="26"/>
          <w:lang w:eastAsia="lv-LV"/>
        </w:rPr>
        <w:t xml:space="preserve"> </w:t>
      </w:r>
      <w:r w:rsidR="002A6366" w:rsidRPr="006267F7">
        <w:rPr>
          <w:rFonts w:ascii="Times New Roman" w:eastAsia="Arial" w:hAnsi="Times New Roman" w:cs="Times New Roman"/>
          <w:sz w:val="26"/>
          <w:szCs w:val="26"/>
          <w:lang w:eastAsia="lv-LV"/>
        </w:rPr>
        <w:tab/>
      </w:r>
      <w:r w:rsidR="00DB6610" w:rsidRPr="006267F7">
        <w:rPr>
          <w:rFonts w:ascii="Times New Roman" w:eastAsia="Arial" w:hAnsi="Times New Roman" w:cs="Times New Roman"/>
          <w:sz w:val="26"/>
          <w:szCs w:val="26"/>
          <w:u w:val="single"/>
          <w:lang w:eastAsia="lv-LV"/>
        </w:rPr>
        <w:fldChar w:fldCharType="begin">
          <w:ffData>
            <w:name w:val="Teksts3"/>
            <w:enabled/>
            <w:calcOnExit w:val="0"/>
            <w:textInput/>
          </w:ffData>
        </w:fldChar>
      </w:r>
      <w:r w:rsidR="00DB6610" w:rsidRPr="006267F7">
        <w:rPr>
          <w:rFonts w:ascii="Times New Roman" w:eastAsia="Arial" w:hAnsi="Times New Roman" w:cs="Times New Roman"/>
          <w:sz w:val="26"/>
          <w:szCs w:val="26"/>
          <w:u w:val="single"/>
          <w:lang w:eastAsia="lv-LV"/>
        </w:rPr>
        <w:instrText xml:space="preserve"> FORMTEXT </w:instrText>
      </w:r>
      <w:r w:rsidR="00DB6610" w:rsidRPr="006267F7">
        <w:rPr>
          <w:rFonts w:ascii="Times New Roman" w:eastAsia="Arial" w:hAnsi="Times New Roman" w:cs="Times New Roman"/>
          <w:sz w:val="26"/>
          <w:szCs w:val="26"/>
          <w:u w:val="single"/>
          <w:lang w:eastAsia="lv-LV"/>
        </w:rPr>
      </w:r>
      <w:r w:rsidR="00DB6610" w:rsidRPr="006267F7">
        <w:rPr>
          <w:rFonts w:ascii="Times New Roman" w:eastAsia="Arial" w:hAnsi="Times New Roman" w:cs="Times New Roman"/>
          <w:sz w:val="26"/>
          <w:szCs w:val="26"/>
          <w:u w:val="single"/>
          <w:lang w:eastAsia="lv-LV"/>
        </w:rPr>
        <w:fldChar w:fldCharType="separate"/>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fldChar w:fldCharType="end"/>
      </w:r>
      <w:r w:rsidR="002A6366" w:rsidRPr="006267F7">
        <w:rPr>
          <w:rFonts w:ascii="Times New Roman" w:eastAsia="Arial" w:hAnsi="Times New Roman" w:cs="Times New Roman"/>
          <w:sz w:val="26"/>
          <w:szCs w:val="26"/>
          <w:u w:val="single"/>
          <w:lang w:eastAsia="lv-LV"/>
        </w:rPr>
        <w:tab/>
      </w:r>
    </w:p>
    <w:p w14:paraId="05286C05" w14:textId="60C8F08D" w:rsidR="002A6366" w:rsidRPr="006267F7" w:rsidRDefault="002A6366" w:rsidP="002A6366">
      <w:pPr>
        <w:tabs>
          <w:tab w:val="left" w:pos="709"/>
          <w:tab w:val="right" w:pos="9496"/>
        </w:tabs>
        <w:spacing w:after="0" w:line="276" w:lineRule="auto"/>
        <w:ind w:left="709" w:hanging="426"/>
        <w:contextualSpacing/>
        <w:rPr>
          <w:rFonts w:ascii="Times New Roman" w:eastAsia="Arial" w:hAnsi="Times New Roman" w:cs="Times New Roman"/>
          <w:sz w:val="26"/>
          <w:szCs w:val="26"/>
          <w:u w:val="single"/>
          <w:lang w:eastAsia="lv-LV"/>
        </w:rPr>
      </w:pPr>
      <w:r w:rsidRPr="006267F7">
        <w:rPr>
          <w:rFonts w:ascii="Times New Roman" w:eastAsia="Arial" w:hAnsi="Times New Roman" w:cs="Times New Roman"/>
          <w:sz w:val="26"/>
          <w:szCs w:val="26"/>
          <w:lang w:eastAsia="lv-LV"/>
        </w:rPr>
        <w:fldChar w:fldCharType="begin">
          <w:ffData>
            <w:name w:val="Atzīme7"/>
            <w:enabled/>
            <w:calcOnExit w:val="0"/>
            <w:checkBox>
              <w:sizeAuto/>
              <w:default w:val="0"/>
            </w:checkBox>
          </w:ffData>
        </w:fldChar>
      </w:r>
      <w:bookmarkStart w:id="8" w:name="Atzīme7"/>
      <w:r w:rsidRPr="006267F7">
        <w:rPr>
          <w:rFonts w:ascii="Times New Roman" w:eastAsia="Arial" w:hAnsi="Times New Roman" w:cs="Times New Roman"/>
          <w:sz w:val="26"/>
          <w:szCs w:val="26"/>
          <w:lang w:eastAsia="lv-LV"/>
        </w:rPr>
        <w:instrText xml:space="preserve"> FORMCHECKBOX </w:instrText>
      </w:r>
      <w:r w:rsidR="008E4C2B">
        <w:rPr>
          <w:rFonts w:ascii="Times New Roman" w:eastAsia="Arial" w:hAnsi="Times New Roman" w:cs="Times New Roman"/>
          <w:sz w:val="26"/>
          <w:szCs w:val="26"/>
          <w:lang w:eastAsia="lv-LV"/>
        </w:rPr>
      </w:r>
      <w:r w:rsidR="008E4C2B">
        <w:rPr>
          <w:rFonts w:ascii="Times New Roman" w:eastAsia="Arial" w:hAnsi="Times New Roman" w:cs="Times New Roman"/>
          <w:sz w:val="26"/>
          <w:szCs w:val="26"/>
          <w:lang w:eastAsia="lv-LV"/>
        </w:rPr>
        <w:fldChar w:fldCharType="separate"/>
      </w:r>
      <w:r w:rsidRPr="006267F7">
        <w:rPr>
          <w:rFonts w:ascii="Times New Roman" w:eastAsia="Arial" w:hAnsi="Times New Roman" w:cs="Times New Roman"/>
          <w:sz w:val="26"/>
          <w:szCs w:val="26"/>
          <w:lang w:eastAsia="lv-LV"/>
        </w:rPr>
        <w:fldChar w:fldCharType="end"/>
      </w:r>
      <w:bookmarkEnd w:id="8"/>
      <w:r w:rsidRPr="006267F7">
        <w:rPr>
          <w:rFonts w:ascii="Times New Roman" w:eastAsia="Arial" w:hAnsi="Times New Roman" w:cs="Times New Roman"/>
          <w:sz w:val="26"/>
          <w:szCs w:val="26"/>
          <w:lang w:eastAsia="lv-LV"/>
        </w:rPr>
        <w:tab/>
      </w:r>
      <w:r w:rsidR="00DB6610" w:rsidRPr="006267F7">
        <w:rPr>
          <w:rFonts w:ascii="Times New Roman" w:eastAsia="Arial" w:hAnsi="Times New Roman" w:cs="Times New Roman"/>
          <w:sz w:val="26"/>
          <w:szCs w:val="26"/>
          <w:u w:val="single"/>
          <w:lang w:eastAsia="lv-LV"/>
        </w:rPr>
        <w:fldChar w:fldCharType="begin">
          <w:ffData>
            <w:name w:val="Teksts3"/>
            <w:enabled/>
            <w:calcOnExit w:val="0"/>
            <w:textInput/>
          </w:ffData>
        </w:fldChar>
      </w:r>
      <w:r w:rsidR="00DB6610" w:rsidRPr="006267F7">
        <w:rPr>
          <w:rFonts w:ascii="Times New Roman" w:eastAsia="Arial" w:hAnsi="Times New Roman" w:cs="Times New Roman"/>
          <w:sz w:val="26"/>
          <w:szCs w:val="26"/>
          <w:u w:val="single"/>
          <w:lang w:eastAsia="lv-LV"/>
        </w:rPr>
        <w:instrText xml:space="preserve"> FORMTEXT </w:instrText>
      </w:r>
      <w:r w:rsidR="00DB6610" w:rsidRPr="006267F7">
        <w:rPr>
          <w:rFonts w:ascii="Times New Roman" w:eastAsia="Arial" w:hAnsi="Times New Roman" w:cs="Times New Roman"/>
          <w:sz w:val="26"/>
          <w:szCs w:val="26"/>
          <w:u w:val="single"/>
          <w:lang w:eastAsia="lv-LV"/>
        </w:rPr>
      </w:r>
      <w:r w:rsidR="00DB6610" w:rsidRPr="006267F7">
        <w:rPr>
          <w:rFonts w:ascii="Times New Roman" w:eastAsia="Arial" w:hAnsi="Times New Roman" w:cs="Times New Roman"/>
          <w:sz w:val="26"/>
          <w:szCs w:val="26"/>
          <w:u w:val="single"/>
          <w:lang w:eastAsia="lv-LV"/>
        </w:rPr>
        <w:fldChar w:fldCharType="separate"/>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fldChar w:fldCharType="end"/>
      </w:r>
      <w:r w:rsidRPr="006267F7">
        <w:rPr>
          <w:rFonts w:ascii="Times New Roman" w:eastAsia="Arial" w:hAnsi="Times New Roman" w:cs="Times New Roman"/>
          <w:sz w:val="26"/>
          <w:szCs w:val="26"/>
          <w:u w:val="single"/>
          <w:lang w:eastAsia="lv-LV"/>
        </w:rPr>
        <w:tab/>
      </w:r>
    </w:p>
    <w:p w14:paraId="5AB16E23" w14:textId="68F4129A" w:rsidR="002A6366" w:rsidRPr="006267F7" w:rsidRDefault="002A6366" w:rsidP="002A6366">
      <w:pPr>
        <w:tabs>
          <w:tab w:val="left" w:pos="709"/>
          <w:tab w:val="right" w:pos="9496"/>
        </w:tabs>
        <w:spacing w:after="0" w:line="276" w:lineRule="auto"/>
        <w:ind w:left="709" w:hanging="426"/>
        <w:contextualSpacing/>
        <w:rPr>
          <w:rFonts w:ascii="Times New Roman" w:eastAsia="Arial" w:hAnsi="Times New Roman" w:cs="Times New Roman"/>
          <w:sz w:val="26"/>
          <w:szCs w:val="26"/>
          <w:u w:val="single"/>
          <w:lang w:eastAsia="lv-LV"/>
        </w:rPr>
      </w:pPr>
      <w:r w:rsidRPr="006267F7">
        <w:rPr>
          <w:rFonts w:ascii="Times New Roman" w:eastAsia="Arial" w:hAnsi="Times New Roman" w:cs="Times New Roman"/>
          <w:sz w:val="26"/>
          <w:szCs w:val="26"/>
          <w:lang w:eastAsia="lv-LV"/>
        </w:rPr>
        <w:fldChar w:fldCharType="begin">
          <w:ffData>
            <w:name w:val="Atzīme7"/>
            <w:enabled/>
            <w:calcOnExit w:val="0"/>
            <w:checkBox>
              <w:sizeAuto/>
              <w:default w:val="0"/>
            </w:checkBox>
          </w:ffData>
        </w:fldChar>
      </w:r>
      <w:r w:rsidRPr="006267F7">
        <w:rPr>
          <w:rFonts w:ascii="Times New Roman" w:eastAsia="Arial" w:hAnsi="Times New Roman" w:cs="Times New Roman"/>
          <w:sz w:val="26"/>
          <w:szCs w:val="26"/>
          <w:lang w:eastAsia="lv-LV"/>
        </w:rPr>
        <w:instrText xml:space="preserve"> FORMCHECKBOX </w:instrText>
      </w:r>
      <w:r w:rsidR="008E4C2B">
        <w:rPr>
          <w:rFonts w:ascii="Times New Roman" w:eastAsia="Arial" w:hAnsi="Times New Roman" w:cs="Times New Roman"/>
          <w:sz w:val="26"/>
          <w:szCs w:val="26"/>
          <w:lang w:eastAsia="lv-LV"/>
        </w:rPr>
      </w:r>
      <w:r w:rsidR="008E4C2B">
        <w:rPr>
          <w:rFonts w:ascii="Times New Roman" w:eastAsia="Arial" w:hAnsi="Times New Roman" w:cs="Times New Roman"/>
          <w:sz w:val="26"/>
          <w:szCs w:val="26"/>
          <w:lang w:eastAsia="lv-LV"/>
        </w:rPr>
        <w:fldChar w:fldCharType="separate"/>
      </w:r>
      <w:r w:rsidRPr="006267F7">
        <w:rPr>
          <w:rFonts w:ascii="Times New Roman" w:eastAsia="Arial" w:hAnsi="Times New Roman" w:cs="Times New Roman"/>
          <w:sz w:val="26"/>
          <w:szCs w:val="26"/>
          <w:lang w:eastAsia="lv-LV"/>
        </w:rPr>
        <w:fldChar w:fldCharType="end"/>
      </w:r>
      <w:r w:rsidRPr="006267F7">
        <w:rPr>
          <w:rFonts w:ascii="Times New Roman" w:eastAsia="Arial" w:hAnsi="Times New Roman" w:cs="Times New Roman"/>
          <w:sz w:val="26"/>
          <w:szCs w:val="26"/>
          <w:lang w:eastAsia="lv-LV"/>
        </w:rPr>
        <w:tab/>
      </w:r>
      <w:r w:rsidR="00DB6610" w:rsidRPr="006267F7">
        <w:rPr>
          <w:rFonts w:ascii="Times New Roman" w:eastAsia="Arial" w:hAnsi="Times New Roman" w:cs="Times New Roman"/>
          <w:sz w:val="26"/>
          <w:szCs w:val="26"/>
          <w:u w:val="single"/>
          <w:lang w:eastAsia="lv-LV"/>
        </w:rPr>
        <w:fldChar w:fldCharType="begin">
          <w:ffData>
            <w:name w:val="Teksts3"/>
            <w:enabled/>
            <w:calcOnExit w:val="0"/>
            <w:textInput/>
          </w:ffData>
        </w:fldChar>
      </w:r>
      <w:r w:rsidR="00DB6610" w:rsidRPr="006267F7">
        <w:rPr>
          <w:rFonts w:ascii="Times New Roman" w:eastAsia="Arial" w:hAnsi="Times New Roman" w:cs="Times New Roman"/>
          <w:sz w:val="26"/>
          <w:szCs w:val="26"/>
          <w:u w:val="single"/>
          <w:lang w:eastAsia="lv-LV"/>
        </w:rPr>
        <w:instrText xml:space="preserve"> FORMTEXT </w:instrText>
      </w:r>
      <w:r w:rsidR="00DB6610" w:rsidRPr="006267F7">
        <w:rPr>
          <w:rFonts w:ascii="Times New Roman" w:eastAsia="Arial" w:hAnsi="Times New Roman" w:cs="Times New Roman"/>
          <w:sz w:val="26"/>
          <w:szCs w:val="26"/>
          <w:u w:val="single"/>
          <w:lang w:eastAsia="lv-LV"/>
        </w:rPr>
      </w:r>
      <w:r w:rsidR="00DB6610" w:rsidRPr="006267F7">
        <w:rPr>
          <w:rFonts w:ascii="Times New Roman" w:eastAsia="Arial" w:hAnsi="Times New Roman" w:cs="Times New Roman"/>
          <w:sz w:val="26"/>
          <w:szCs w:val="26"/>
          <w:u w:val="single"/>
          <w:lang w:eastAsia="lv-LV"/>
        </w:rPr>
        <w:fldChar w:fldCharType="separate"/>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t> </w:t>
      </w:r>
      <w:r w:rsidR="00DB6610" w:rsidRPr="006267F7">
        <w:rPr>
          <w:rFonts w:ascii="Times New Roman" w:eastAsia="Arial" w:hAnsi="Times New Roman" w:cs="Times New Roman"/>
          <w:sz w:val="26"/>
          <w:szCs w:val="26"/>
          <w:u w:val="single"/>
          <w:lang w:eastAsia="lv-LV"/>
        </w:rPr>
        <w:fldChar w:fldCharType="end"/>
      </w:r>
      <w:r w:rsidRPr="006267F7">
        <w:rPr>
          <w:rFonts w:ascii="Times New Roman" w:eastAsia="Arial" w:hAnsi="Times New Roman" w:cs="Times New Roman"/>
          <w:sz w:val="26"/>
          <w:szCs w:val="26"/>
          <w:u w:val="single"/>
          <w:lang w:eastAsia="lv-LV"/>
        </w:rPr>
        <w:tab/>
      </w:r>
    </w:p>
    <w:p w14:paraId="1768783B" w14:textId="6D795113" w:rsidR="00A92686" w:rsidRPr="006267F7" w:rsidRDefault="00A92686" w:rsidP="004123BE">
      <w:pPr>
        <w:spacing w:after="0" w:line="240" w:lineRule="auto"/>
        <w:contextualSpacing/>
        <w:rPr>
          <w:rFonts w:ascii="Times New Roman" w:eastAsia="Wingdings" w:hAnsi="Times New Roman" w:cs="Times New Roman"/>
          <w:sz w:val="24"/>
          <w:szCs w:val="24"/>
          <w:vertAlign w:val="superscript"/>
          <w:lang w:eastAsia="lv-LV"/>
        </w:rPr>
      </w:pPr>
    </w:p>
    <w:p w14:paraId="57BE7D13" w14:textId="77777777" w:rsidR="00A92686" w:rsidRPr="006267F7" w:rsidRDefault="00A92686" w:rsidP="00A92686">
      <w:pPr>
        <w:tabs>
          <w:tab w:val="left" w:pos="8222"/>
        </w:tabs>
        <w:spacing w:after="0"/>
        <w:jc w:val="both"/>
        <w:rPr>
          <w:rFonts w:ascii="Times New Roman" w:hAnsi="Times New Roman" w:cs="Times New Roman"/>
          <w:sz w:val="20"/>
          <w:szCs w:val="20"/>
        </w:rPr>
      </w:pPr>
      <w:bookmarkStart w:id="9" w:name="_Hlk87610787"/>
      <w:r w:rsidRPr="006267F7">
        <w:rPr>
          <w:rFonts w:ascii="Times New Roman" w:hAnsi="Times New Roman" w:cs="Times New Roman"/>
          <w:b/>
          <w:bCs/>
          <w:sz w:val="20"/>
          <w:szCs w:val="20"/>
        </w:rPr>
        <w:t>Pārzinis persona datu apstrādei</w:t>
      </w:r>
      <w:r w:rsidRPr="006267F7">
        <w:rPr>
          <w:rFonts w:ascii="Times New Roman" w:hAnsi="Times New Roman" w:cs="Times New Roman"/>
          <w:sz w:val="20"/>
          <w:szCs w:val="20"/>
        </w:rPr>
        <w:t xml:space="preserve"> ir Rīgas valstspilsētas pašvaldība – Rīgas domes Pilsētas attīstības departaments (turpmāk – Pārzinis), adrese: Amatu iela 4, Rīga, LV-1050; tālrunis: 67105800; elektroniskā pasta adrese: pad@riga.lv). </w:t>
      </w:r>
    </w:p>
    <w:p w14:paraId="41D1294E" w14:textId="0956CB4B" w:rsidR="00A92686" w:rsidRPr="006267F7" w:rsidRDefault="00A92686" w:rsidP="00A92686">
      <w:pPr>
        <w:tabs>
          <w:tab w:val="left" w:pos="8222"/>
        </w:tabs>
        <w:spacing w:after="0"/>
        <w:jc w:val="both"/>
        <w:rPr>
          <w:rFonts w:ascii="Times New Roman" w:hAnsi="Times New Roman" w:cs="Times New Roman"/>
          <w:sz w:val="20"/>
          <w:szCs w:val="20"/>
        </w:rPr>
      </w:pPr>
      <w:r w:rsidRPr="006267F7">
        <w:rPr>
          <w:rFonts w:ascii="Times New Roman" w:hAnsi="Times New Roman" w:cs="Times New Roman"/>
          <w:b/>
          <w:bCs/>
          <w:sz w:val="20"/>
          <w:szCs w:val="20"/>
        </w:rPr>
        <w:t>Personas datu aizsardzības speciālists</w:t>
      </w:r>
      <w:r w:rsidRPr="006267F7">
        <w:rPr>
          <w:rFonts w:ascii="Times New Roman" w:hAnsi="Times New Roman" w:cs="Times New Roman"/>
          <w:sz w:val="20"/>
          <w:szCs w:val="20"/>
        </w:rPr>
        <w:t xml:space="preserve"> ir Rīgas domes Datu aizsardzības un informācijas tehnoloģiju un drošības centrs, adrese: Dzirciema ielā 28, Rīga, LV-10</w:t>
      </w:r>
      <w:r w:rsidR="00AC35CA">
        <w:rPr>
          <w:rFonts w:ascii="Times New Roman" w:hAnsi="Times New Roman" w:cs="Times New Roman"/>
          <w:sz w:val="20"/>
          <w:szCs w:val="20"/>
        </w:rPr>
        <w:t>07</w:t>
      </w:r>
      <w:r w:rsidRPr="006267F7">
        <w:rPr>
          <w:rFonts w:ascii="Times New Roman" w:hAnsi="Times New Roman" w:cs="Times New Roman"/>
          <w:sz w:val="20"/>
          <w:szCs w:val="20"/>
        </w:rPr>
        <w:t xml:space="preserve">; elektroniskā pasta adrese: dac@riga.lv. </w:t>
      </w:r>
    </w:p>
    <w:p w14:paraId="102A624A" w14:textId="77777777" w:rsidR="00A92686" w:rsidRPr="006267F7" w:rsidRDefault="00A92686" w:rsidP="00A92686">
      <w:pPr>
        <w:tabs>
          <w:tab w:val="left" w:pos="8222"/>
        </w:tabs>
        <w:spacing w:after="0"/>
        <w:jc w:val="both"/>
        <w:rPr>
          <w:rFonts w:ascii="Times New Roman" w:hAnsi="Times New Roman" w:cs="Times New Roman"/>
          <w:sz w:val="20"/>
          <w:szCs w:val="20"/>
        </w:rPr>
      </w:pPr>
      <w:r w:rsidRPr="006267F7">
        <w:rPr>
          <w:rFonts w:ascii="Times New Roman" w:hAnsi="Times New Roman" w:cs="Times New Roman"/>
          <w:b/>
          <w:bCs/>
          <w:sz w:val="20"/>
          <w:szCs w:val="20"/>
        </w:rPr>
        <w:lastRenderedPageBreak/>
        <w:t>Personas datu apstrādes mērķi</w:t>
      </w:r>
      <w:r w:rsidRPr="006267F7">
        <w:rPr>
          <w:rFonts w:ascii="Times New Roman" w:hAnsi="Times New Roman" w:cs="Times New Roman"/>
          <w:sz w:val="20"/>
          <w:szCs w:val="20"/>
        </w:rPr>
        <w:t xml:space="preserve">: </w:t>
      </w:r>
    </w:p>
    <w:p w14:paraId="45097943" w14:textId="77777777" w:rsidR="00A92686" w:rsidRPr="006267F7" w:rsidRDefault="00A92686" w:rsidP="00A92686">
      <w:pPr>
        <w:pStyle w:val="Sarakstarindkopa"/>
        <w:numPr>
          <w:ilvl w:val="0"/>
          <w:numId w:val="1"/>
        </w:numPr>
        <w:tabs>
          <w:tab w:val="left" w:pos="8222"/>
        </w:tabs>
        <w:spacing w:after="0" w:line="240" w:lineRule="auto"/>
        <w:ind w:left="284" w:hanging="284"/>
        <w:jc w:val="both"/>
        <w:rPr>
          <w:rFonts w:ascii="Times New Roman" w:hAnsi="Times New Roman" w:cs="Times New Roman"/>
          <w:sz w:val="20"/>
          <w:szCs w:val="20"/>
        </w:rPr>
      </w:pPr>
      <w:r w:rsidRPr="006267F7">
        <w:rPr>
          <w:rFonts w:ascii="Times New Roman" w:hAnsi="Times New Roman" w:cs="Times New Roman"/>
          <w:sz w:val="20"/>
          <w:szCs w:val="20"/>
        </w:rPr>
        <w:t xml:space="preserve">ārpus meža augošu koku ciršanas saskaņošana un atļaujas saņemšana; </w:t>
      </w:r>
    </w:p>
    <w:p w14:paraId="177DEB04" w14:textId="77777777" w:rsidR="00A92686" w:rsidRPr="006267F7" w:rsidRDefault="00A92686" w:rsidP="00A92686">
      <w:pPr>
        <w:pStyle w:val="Sarakstarindkopa"/>
        <w:numPr>
          <w:ilvl w:val="0"/>
          <w:numId w:val="1"/>
        </w:numPr>
        <w:tabs>
          <w:tab w:val="left" w:pos="8222"/>
        </w:tabs>
        <w:spacing w:after="0" w:line="240" w:lineRule="auto"/>
        <w:ind w:left="284" w:hanging="284"/>
        <w:jc w:val="both"/>
        <w:rPr>
          <w:rFonts w:ascii="Times New Roman" w:hAnsi="Times New Roman" w:cs="Times New Roman"/>
          <w:sz w:val="20"/>
          <w:szCs w:val="20"/>
        </w:rPr>
      </w:pPr>
      <w:r w:rsidRPr="006267F7">
        <w:rPr>
          <w:rFonts w:ascii="Times New Roman" w:hAnsi="Times New Roman" w:cs="Times New Roman"/>
          <w:sz w:val="20"/>
          <w:szCs w:val="20"/>
        </w:rPr>
        <w:t xml:space="preserve">atbildes sniegšana iesniedzējam. </w:t>
      </w:r>
    </w:p>
    <w:p w14:paraId="54ADAC9A" w14:textId="77777777" w:rsidR="00A92686" w:rsidRPr="006267F7" w:rsidRDefault="00A92686" w:rsidP="00A92686">
      <w:pPr>
        <w:spacing w:after="0"/>
        <w:jc w:val="both"/>
        <w:rPr>
          <w:rFonts w:ascii="Times New Roman" w:hAnsi="Times New Roman" w:cs="Times New Roman"/>
          <w:b/>
          <w:bCs/>
          <w:sz w:val="20"/>
          <w:szCs w:val="20"/>
          <w:lang w:eastAsia="lv-LV"/>
        </w:rPr>
      </w:pPr>
      <w:r w:rsidRPr="006267F7">
        <w:rPr>
          <w:rFonts w:ascii="Times New Roman" w:hAnsi="Times New Roman" w:cs="Times New Roman"/>
          <w:b/>
          <w:bCs/>
          <w:sz w:val="20"/>
          <w:szCs w:val="20"/>
          <w:lang w:eastAsia="lv-LV"/>
        </w:rPr>
        <w:t>Personu datu kategorijas</w:t>
      </w:r>
    </w:p>
    <w:p w14:paraId="25C379F9" w14:textId="77777777" w:rsidR="00A92686" w:rsidRPr="006267F7" w:rsidRDefault="00A92686" w:rsidP="00A92686">
      <w:pPr>
        <w:spacing w:after="0"/>
        <w:jc w:val="both"/>
        <w:rPr>
          <w:rFonts w:ascii="Times New Roman" w:hAnsi="Times New Roman" w:cs="Times New Roman"/>
          <w:i/>
          <w:iCs/>
          <w:sz w:val="20"/>
          <w:szCs w:val="20"/>
          <w:lang w:eastAsia="lv-LV"/>
        </w:rPr>
      </w:pPr>
      <w:r w:rsidRPr="006267F7">
        <w:rPr>
          <w:rFonts w:ascii="Times New Roman" w:hAnsi="Times New Roman" w:cs="Times New Roman"/>
          <w:sz w:val="20"/>
          <w:szCs w:val="20"/>
          <w:lang w:eastAsia="lv-LV"/>
        </w:rPr>
        <w:t>Personas dati tiek vākti no pašas personas sniegtās informācijas, no Rīgas domes vienotās informācijas sistēmas, valsts vienotās datorizētās zemesgrāmatas</w:t>
      </w:r>
      <w:r w:rsidRPr="006267F7">
        <w:rPr>
          <w:rStyle w:val="Komentraatsauce"/>
          <w:rFonts w:ascii="Times New Roman" w:hAnsi="Times New Roman" w:cs="Times New Roman"/>
          <w:sz w:val="20"/>
          <w:szCs w:val="20"/>
        </w:rPr>
        <w:t>,  tīmekļvietnes www.kadastrs.lv – kadastra informācijas sistēmas.</w:t>
      </w:r>
    </w:p>
    <w:p w14:paraId="572AF9C2" w14:textId="77777777" w:rsidR="00A92686" w:rsidRPr="006267F7" w:rsidRDefault="00A92686" w:rsidP="00A92686">
      <w:pPr>
        <w:spacing w:after="0"/>
        <w:jc w:val="both"/>
        <w:rPr>
          <w:rFonts w:ascii="Times New Roman" w:hAnsi="Times New Roman" w:cs="Times New Roman"/>
          <w:sz w:val="20"/>
          <w:szCs w:val="20"/>
          <w:lang w:eastAsia="lv-LV"/>
        </w:rPr>
      </w:pPr>
      <w:r w:rsidRPr="006267F7">
        <w:rPr>
          <w:rFonts w:ascii="Times New Roman" w:hAnsi="Times New Roman" w:cs="Times New Roman"/>
          <w:sz w:val="20"/>
          <w:szCs w:val="20"/>
          <w:lang w:eastAsia="lv-LV"/>
        </w:rPr>
        <w:t>Personas datu kategorijas, kuras Pārzinis vāc un apstrādā ir:</w:t>
      </w:r>
    </w:p>
    <w:p w14:paraId="26BC5913" w14:textId="77777777" w:rsidR="00A92686" w:rsidRPr="006267F7" w:rsidRDefault="00A92686" w:rsidP="00A92686">
      <w:pPr>
        <w:numPr>
          <w:ilvl w:val="0"/>
          <w:numId w:val="4"/>
        </w:numPr>
        <w:tabs>
          <w:tab w:val="clear" w:pos="720"/>
        </w:tabs>
        <w:spacing w:after="0" w:line="240" w:lineRule="auto"/>
        <w:ind w:left="426"/>
        <w:jc w:val="both"/>
        <w:rPr>
          <w:rFonts w:ascii="Times New Roman" w:hAnsi="Times New Roman" w:cs="Times New Roman"/>
          <w:sz w:val="20"/>
          <w:szCs w:val="20"/>
          <w:lang w:eastAsia="lv-LV"/>
        </w:rPr>
      </w:pPr>
      <w:r w:rsidRPr="006267F7">
        <w:rPr>
          <w:rFonts w:ascii="Times New Roman" w:hAnsi="Times New Roman" w:cs="Times New Roman"/>
          <w:sz w:val="20"/>
          <w:szCs w:val="20"/>
          <w:lang w:eastAsia="lv-LV"/>
        </w:rPr>
        <w:t>Identifikācijas dati - vārds, uzvārds, personas kods.</w:t>
      </w:r>
    </w:p>
    <w:p w14:paraId="22B20053" w14:textId="77777777" w:rsidR="00A92686" w:rsidRPr="006267F7" w:rsidRDefault="00A92686" w:rsidP="00A92686">
      <w:pPr>
        <w:numPr>
          <w:ilvl w:val="0"/>
          <w:numId w:val="4"/>
        </w:numPr>
        <w:tabs>
          <w:tab w:val="clear" w:pos="720"/>
        </w:tabs>
        <w:spacing w:after="0" w:line="240" w:lineRule="auto"/>
        <w:ind w:left="426"/>
        <w:jc w:val="both"/>
        <w:rPr>
          <w:rFonts w:ascii="Times New Roman" w:hAnsi="Times New Roman" w:cs="Times New Roman"/>
          <w:sz w:val="20"/>
          <w:szCs w:val="20"/>
          <w:lang w:eastAsia="lv-LV"/>
        </w:rPr>
      </w:pPr>
      <w:r w:rsidRPr="006267F7">
        <w:rPr>
          <w:rFonts w:ascii="Times New Roman" w:hAnsi="Times New Roman" w:cs="Times New Roman"/>
          <w:sz w:val="20"/>
          <w:szCs w:val="20"/>
          <w:lang w:eastAsia="lv-LV"/>
        </w:rPr>
        <w:t>Kontaktinformācija – elektroniskā pasta adrese, korespondences adrese, tālruņa numurs.</w:t>
      </w:r>
    </w:p>
    <w:p w14:paraId="21C34280" w14:textId="77777777" w:rsidR="00A92686" w:rsidRPr="006267F7" w:rsidRDefault="00A92686" w:rsidP="00A92686">
      <w:pPr>
        <w:numPr>
          <w:ilvl w:val="0"/>
          <w:numId w:val="4"/>
        </w:numPr>
        <w:tabs>
          <w:tab w:val="clear" w:pos="720"/>
        </w:tabs>
        <w:spacing w:after="0" w:line="240" w:lineRule="auto"/>
        <w:ind w:left="426"/>
        <w:jc w:val="both"/>
        <w:rPr>
          <w:rFonts w:ascii="Times New Roman" w:hAnsi="Times New Roman" w:cs="Times New Roman"/>
          <w:sz w:val="20"/>
          <w:szCs w:val="20"/>
          <w:lang w:eastAsia="lv-LV"/>
        </w:rPr>
      </w:pPr>
      <w:bookmarkStart w:id="10" w:name="_Hlk88050349"/>
      <w:r w:rsidRPr="006267F7">
        <w:rPr>
          <w:rFonts w:ascii="Times New Roman" w:hAnsi="Times New Roman" w:cs="Times New Roman"/>
          <w:sz w:val="20"/>
          <w:szCs w:val="20"/>
          <w:lang w:eastAsia="lv-LV"/>
        </w:rPr>
        <w:t>Dati par saistību ar, kuru pārstāv personu – pilnvara</w:t>
      </w:r>
      <w:bookmarkEnd w:id="10"/>
      <w:r w:rsidRPr="006267F7">
        <w:rPr>
          <w:rFonts w:ascii="Times New Roman" w:hAnsi="Times New Roman" w:cs="Times New Roman"/>
          <w:sz w:val="20"/>
          <w:szCs w:val="20"/>
          <w:lang w:eastAsia="lv-LV"/>
        </w:rPr>
        <w:t xml:space="preserve">. </w:t>
      </w:r>
    </w:p>
    <w:p w14:paraId="5ADAF3E0" w14:textId="77777777" w:rsidR="00A92686" w:rsidRPr="006267F7" w:rsidRDefault="00A92686" w:rsidP="00A92686">
      <w:pPr>
        <w:numPr>
          <w:ilvl w:val="0"/>
          <w:numId w:val="4"/>
        </w:numPr>
        <w:tabs>
          <w:tab w:val="clear" w:pos="720"/>
        </w:tabs>
        <w:spacing w:after="0" w:line="240" w:lineRule="auto"/>
        <w:ind w:left="426"/>
        <w:jc w:val="both"/>
        <w:rPr>
          <w:rFonts w:ascii="Times New Roman" w:hAnsi="Times New Roman" w:cs="Times New Roman"/>
          <w:sz w:val="20"/>
          <w:szCs w:val="20"/>
          <w:lang w:eastAsia="lv-LV"/>
        </w:rPr>
      </w:pPr>
      <w:r w:rsidRPr="006267F7">
        <w:rPr>
          <w:rFonts w:ascii="Times New Roman" w:hAnsi="Times New Roman" w:cs="Times New Roman"/>
          <w:sz w:val="20"/>
          <w:szCs w:val="20"/>
          <w:lang w:eastAsia="lv-LV"/>
        </w:rPr>
        <w:t xml:space="preserve">Dati, kas saistīti ar personas īpašumu un cērtamiem kokiem – adrese, </w:t>
      </w:r>
      <w:r w:rsidRPr="006267F7">
        <w:rPr>
          <w:rFonts w:ascii="Times New Roman" w:hAnsi="Times New Roman" w:cs="Times New Roman"/>
          <w:sz w:val="20"/>
          <w:szCs w:val="20"/>
        </w:rPr>
        <w:t>kadastra apzīmējums, grafiskais materiāls ar atzīmētām cērtamo koku atrašanās vietām</w:t>
      </w:r>
      <w:r w:rsidRPr="006267F7">
        <w:rPr>
          <w:rFonts w:ascii="Times New Roman" w:hAnsi="Times New Roman" w:cs="Times New Roman"/>
          <w:sz w:val="20"/>
          <w:szCs w:val="20"/>
          <w:lang w:eastAsia="lv-LV"/>
        </w:rPr>
        <w:t xml:space="preserve">, </w:t>
      </w:r>
      <w:r w:rsidRPr="006267F7">
        <w:rPr>
          <w:rFonts w:ascii="Times New Roman" w:hAnsi="Times New Roman" w:cs="Times New Roman"/>
          <w:sz w:val="20"/>
          <w:szCs w:val="20"/>
        </w:rPr>
        <w:t>ģenerālplāns, attīstības priekšlikums (M 1:500), būveksperta atzinums, ja koks bojā ēku vai inženierkomunikācijas, būvniecības dokumentācija. (avots - valsts vienotās datorizētā zemesgrāmata,  tīmekļvietnes www.kadastrs.lv – kadastra informācijas sistēmas)</w:t>
      </w:r>
    </w:p>
    <w:p w14:paraId="1CCACE3D" w14:textId="77777777" w:rsidR="00A92686" w:rsidRPr="006267F7" w:rsidRDefault="00A92686" w:rsidP="00A92686">
      <w:pPr>
        <w:numPr>
          <w:ilvl w:val="0"/>
          <w:numId w:val="4"/>
        </w:numPr>
        <w:tabs>
          <w:tab w:val="clear" w:pos="720"/>
        </w:tabs>
        <w:spacing w:after="0" w:line="240" w:lineRule="auto"/>
        <w:ind w:left="426"/>
        <w:jc w:val="both"/>
        <w:rPr>
          <w:rFonts w:ascii="Times New Roman" w:hAnsi="Times New Roman" w:cs="Times New Roman"/>
          <w:sz w:val="20"/>
          <w:szCs w:val="20"/>
          <w:lang w:eastAsia="lv-LV"/>
        </w:rPr>
      </w:pPr>
      <w:r w:rsidRPr="006267F7">
        <w:rPr>
          <w:rFonts w:ascii="Times New Roman" w:hAnsi="Times New Roman" w:cs="Times New Roman"/>
          <w:sz w:val="20"/>
          <w:szCs w:val="20"/>
        </w:rPr>
        <w:t xml:space="preserve">Finanšu dati – bankas konta rekvizīti, ja tiek sastādīts rēķins par koku ciršanu. </w:t>
      </w:r>
    </w:p>
    <w:p w14:paraId="2B56C949" w14:textId="77777777" w:rsidR="00A92686" w:rsidRPr="006267F7" w:rsidRDefault="00A92686" w:rsidP="00A92686">
      <w:pPr>
        <w:pStyle w:val="Sarakstarindkopa"/>
        <w:numPr>
          <w:ilvl w:val="0"/>
          <w:numId w:val="4"/>
        </w:numPr>
        <w:tabs>
          <w:tab w:val="clear" w:pos="720"/>
        </w:tabs>
        <w:spacing w:after="0" w:line="240" w:lineRule="auto"/>
        <w:ind w:left="426"/>
        <w:jc w:val="both"/>
        <w:rPr>
          <w:rFonts w:ascii="Times New Roman" w:hAnsi="Times New Roman" w:cs="Times New Roman"/>
          <w:sz w:val="20"/>
          <w:szCs w:val="20"/>
          <w:lang w:eastAsia="lv-LV"/>
        </w:rPr>
      </w:pPr>
      <w:r w:rsidRPr="006267F7">
        <w:rPr>
          <w:rFonts w:ascii="Times New Roman" w:hAnsi="Times New Roman" w:cs="Times New Roman"/>
          <w:sz w:val="20"/>
          <w:szCs w:val="20"/>
          <w:lang w:eastAsia="lv-LV"/>
        </w:rPr>
        <w:t xml:space="preserve">Citi dati - </w:t>
      </w:r>
      <w:r w:rsidRPr="006267F7">
        <w:rPr>
          <w:rFonts w:ascii="Times New Roman" w:hAnsi="Times New Roman" w:cs="Times New Roman"/>
          <w:sz w:val="20"/>
          <w:szCs w:val="20"/>
        </w:rPr>
        <w:t xml:space="preserve">zemesgabala īpašnieka saskaņojums koku ciršanai, ja iesniedzējs nav zemesgabala īpašnieks, daudzdzīvokļu dzīvojamās mājas dzīvokļu īpašnieku lēmums par koku ciršanu, ja zeme pieder dzīvokļu īpašniekiem, </w:t>
      </w:r>
      <w:r w:rsidRPr="006267F7">
        <w:rPr>
          <w:rFonts w:ascii="Times New Roman" w:hAnsi="Times New Roman" w:cs="Times New Roman"/>
          <w:sz w:val="20"/>
          <w:szCs w:val="20"/>
          <w:lang w:eastAsia="lv-LV"/>
        </w:rPr>
        <w:t xml:space="preserve">tajā skaitā pēc pašas personas iniciatīvas sniegtā informācija un dokumenti. </w:t>
      </w:r>
    </w:p>
    <w:p w14:paraId="3B74C82B" w14:textId="77777777" w:rsidR="00A92686" w:rsidRPr="006267F7" w:rsidRDefault="00A92686" w:rsidP="00A92686">
      <w:pPr>
        <w:spacing w:after="0"/>
        <w:jc w:val="both"/>
        <w:rPr>
          <w:rFonts w:ascii="Times New Roman" w:hAnsi="Times New Roman" w:cs="Times New Roman"/>
          <w:sz w:val="20"/>
          <w:szCs w:val="20"/>
        </w:rPr>
      </w:pPr>
      <w:r w:rsidRPr="006267F7">
        <w:rPr>
          <w:rFonts w:ascii="Times New Roman" w:hAnsi="Times New Roman" w:cs="Times New Roman"/>
          <w:sz w:val="20"/>
          <w:szCs w:val="20"/>
        </w:rPr>
        <w:t>Minēto personas datu sniegšana ir brīvprātīga, bet, ja persona izvēlas saņemt pakalpojumu, tad tā ir nepieciešama, lai to saņemtu.  Pārzinis nepieprasa un neievāc tādu informāciju par personu, kas nav nepieciešama konkrēta mērķa sasniegšanai.</w:t>
      </w:r>
    </w:p>
    <w:p w14:paraId="0A2FDA83" w14:textId="77777777" w:rsidR="00A92686" w:rsidRPr="006267F7" w:rsidRDefault="00A92686" w:rsidP="00A92686">
      <w:pPr>
        <w:tabs>
          <w:tab w:val="left" w:pos="8222"/>
        </w:tabs>
        <w:spacing w:after="0"/>
        <w:jc w:val="both"/>
        <w:rPr>
          <w:rFonts w:ascii="Times New Roman" w:hAnsi="Times New Roman" w:cs="Times New Roman"/>
          <w:sz w:val="20"/>
          <w:szCs w:val="20"/>
        </w:rPr>
      </w:pPr>
      <w:r w:rsidRPr="006267F7">
        <w:rPr>
          <w:rFonts w:ascii="Times New Roman" w:hAnsi="Times New Roman" w:cs="Times New Roman"/>
          <w:b/>
          <w:bCs/>
          <w:sz w:val="20"/>
          <w:szCs w:val="20"/>
        </w:rPr>
        <w:t>Tiesiskais pamats personas datu apstrādei</w:t>
      </w:r>
      <w:r w:rsidRPr="006267F7">
        <w:rPr>
          <w:rFonts w:ascii="Times New Roman" w:hAnsi="Times New Roman" w:cs="Times New Roman"/>
          <w:sz w:val="20"/>
          <w:szCs w:val="20"/>
        </w:rPr>
        <w:t xml:space="preserve"> ir  tiesību aktos (Rīgas domes 15.01.2013. saistošie noteikumi Nr. 204 “Rīgas pilsētas apstādījumu uzturēšanas un aizsardzības saistošie noteikumi”, 8. - 11. punkts, Iesniegumu likums 3. panta otrā un ceturtā daļa, Meža likums 8. panta otrā daļa, Ministru kabineta 02.05.2012. noteikumi Nr. 309 “Noteikumi par koku ciršanu ārpus meža” 12.,  14. un 23. punkts) Pārzinim noteikto pienākumu izpilde. </w:t>
      </w:r>
    </w:p>
    <w:p w14:paraId="68DE929A" w14:textId="77777777" w:rsidR="00A92686" w:rsidRPr="006267F7" w:rsidRDefault="00A92686" w:rsidP="00A92686">
      <w:pPr>
        <w:tabs>
          <w:tab w:val="left" w:pos="8222"/>
        </w:tabs>
        <w:spacing w:after="0"/>
        <w:jc w:val="both"/>
        <w:rPr>
          <w:rFonts w:ascii="Times New Roman" w:hAnsi="Times New Roman" w:cs="Times New Roman"/>
          <w:b/>
          <w:bCs/>
          <w:sz w:val="20"/>
          <w:szCs w:val="20"/>
        </w:rPr>
      </w:pPr>
      <w:r w:rsidRPr="006267F7">
        <w:rPr>
          <w:rFonts w:ascii="Times New Roman" w:hAnsi="Times New Roman" w:cs="Times New Roman"/>
          <w:b/>
          <w:bCs/>
          <w:sz w:val="20"/>
          <w:szCs w:val="20"/>
        </w:rPr>
        <w:t xml:space="preserve">Personas datu saņēmēji: </w:t>
      </w:r>
    </w:p>
    <w:p w14:paraId="3DAB14EF" w14:textId="6CBC1687" w:rsidR="00A92686" w:rsidRPr="006267F7" w:rsidRDefault="00A92686" w:rsidP="00A92686">
      <w:pPr>
        <w:pStyle w:val="Sarakstarindkopa"/>
        <w:numPr>
          <w:ilvl w:val="0"/>
          <w:numId w:val="2"/>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Rīgas domes </w:t>
      </w:r>
      <w:r w:rsidR="00FE47B3" w:rsidRPr="006267F7">
        <w:rPr>
          <w:rFonts w:ascii="Times New Roman" w:hAnsi="Times New Roman" w:cs="Times New Roman"/>
          <w:sz w:val="20"/>
          <w:szCs w:val="20"/>
        </w:rPr>
        <w:t>Apkaimju iedzīvotāju centrs</w:t>
      </w:r>
      <w:r w:rsidRPr="006267F7">
        <w:rPr>
          <w:rFonts w:ascii="Times New Roman" w:hAnsi="Times New Roman" w:cs="Times New Roman"/>
          <w:sz w:val="20"/>
          <w:szCs w:val="20"/>
        </w:rPr>
        <w:t xml:space="preserve"> (iesnieguma reģistrēšana); </w:t>
      </w:r>
    </w:p>
    <w:p w14:paraId="674ED962" w14:textId="77777777" w:rsidR="00A92686" w:rsidRPr="006267F7" w:rsidRDefault="00A92686" w:rsidP="00A92686">
      <w:pPr>
        <w:pStyle w:val="Sarakstarindkopa"/>
        <w:numPr>
          <w:ilvl w:val="0"/>
          <w:numId w:val="2"/>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Rīgas domes Pilsētas attīstības departaments (iesnieguma izskatīšana, koku ciršanas atļaujas procesa administrēšana); </w:t>
      </w:r>
    </w:p>
    <w:p w14:paraId="56F66628" w14:textId="77777777" w:rsidR="00A92686" w:rsidRPr="006267F7" w:rsidRDefault="00A92686" w:rsidP="00A92686">
      <w:pPr>
        <w:pStyle w:val="Sarakstarindkopa"/>
        <w:numPr>
          <w:ilvl w:val="0"/>
          <w:numId w:val="2"/>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Rīgas domes Finanšu departaments (maksājumu informācijas apstrāde); </w:t>
      </w:r>
    </w:p>
    <w:p w14:paraId="45B9F967" w14:textId="77777777" w:rsidR="00A92686" w:rsidRPr="006267F7" w:rsidRDefault="00A92686" w:rsidP="00A92686">
      <w:pPr>
        <w:pStyle w:val="Sarakstarindkopa"/>
        <w:numPr>
          <w:ilvl w:val="0"/>
          <w:numId w:val="2"/>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Rīgas domes Apstādījumu saglabāšanas komisija (iesnieguma izskatīšana, koku ciršanas atļaujas procesa administrēšana); </w:t>
      </w:r>
    </w:p>
    <w:p w14:paraId="0AA1BB57" w14:textId="77777777" w:rsidR="00A92686" w:rsidRPr="006267F7" w:rsidRDefault="00A92686" w:rsidP="00A92686">
      <w:pPr>
        <w:pStyle w:val="Sarakstarindkopa"/>
        <w:numPr>
          <w:ilvl w:val="0"/>
          <w:numId w:val="2"/>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Rīgas domes Juridiskā pārvalde (administratīvā procesa ietvaros); </w:t>
      </w:r>
    </w:p>
    <w:p w14:paraId="799CA0B0" w14:textId="18D0A6B5" w:rsidR="00A92686" w:rsidRPr="006267F7" w:rsidRDefault="00A92686" w:rsidP="00A92686">
      <w:pPr>
        <w:pStyle w:val="Sarakstarindkopa"/>
        <w:numPr>
          <w:ilvl w:val="0"/>
          <w:numId w:val="2"/>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Rīgas domes Informācijas tehnoloģiju centrs (tehniskā atbalsta nodrošināšana) un datu apstrādātāji, ar kuriem Rīgas </w:t>
      </w:r>
      <w:r w:rsidR="00C10919">
        <w:rPr>
          <w:rFonts w:ascii="Times New Roman" w:hAnsi="Times New Roman" w:cs="Times New Roman"/>
          <w:sz w:val="20"/>
          <w:szCs w:val="20"/>
        </w:rPr>
        <w:t>valsts</w:t>
      </w:r>
      <w:r w:rsidRPr="006267F7">
        <w:rPr>
          <w:rFonts w:ascii="Times New Roman" w:hAnsi="Times New Roman" w:cs="Times New Roman"/>
          <w:sz w:val="20"/>
          <w:szCs w:val="20"/>
        </w:rPr>
        <w:t>pilsētas pašvaldībai noslēgti līgumi par tehniskā atbalsta nodrošināšanu;</w:t>
      </w:r>
    </w:p>
    <w:p w14:paraId="08CD86F6" w14:textId="77777777" w:rsidR="00A92686" w:rsidRPr="006267F7" w:rsidRDefault="00A92686" w:rsidP="00A92686">
      <w:pPr>
        <w:pStyle w:val="paragraph"/>
        <w:numPr>
          <w:ilvl w:val="0"/>
          <w:numId w:val="2"/>
        </w:numPr>
        <w:spacing w:before="0" w:beforeAutospacing="0" w:after="0" w:afterAutospacing="0"/>
        <w:ind w:left="426"/>
        <w:jc w:val="both"/>
        <w:textAlignment w:val="baseline"/>
        <w:rPr>
          <w:sz w:val="20"/>
          <w:szCs w:val="20"/>
        </w:rPr>
      </w:pPr>
      <w:r w:rsidRPr="006267F7">
        <w:rPr>
          <w:sz w:val="20"/>
          <w:szCs w:val="20"/>
        </w:rPr>
        <w:t>VAS “Latvijas pasts” (korespondences sūtījumiem);</w:t>
      </w:r>
    </w:p>
    <w:p w14:paraId="4FBF4B21" w14:textId="77777777" w:rsidR="00A92686" w:rsidRPr="006267F7" w:rsidRDefault="00A92686" w:rsidP="00A92686">
      <w:pPr>
        <w:pStyle w:val="paragraph"/>
        <w:numPr>
          <w:ilvl w:val="0"/>
          <w:numId w:val="2"/>
        </w:numPr>
        <w:spacing w:before="0" w:beforeAutospacing="0" w:after="0" w:afterAutospacing="0"/>
        <w:ind w:left="426"/>
        <w:jc w:val="both"/>
        <w:textAlignment w:val="baseline"/>
        <w:rPr>
          <w:sz w:val="20"/>
          <w:szCs w:val="20"/>
        </w:rPr>
      </w:pPr>
      <w:r w:rsidRPr="006267F7">
        <w:rPr>
          <w:sz w:val="20"/>
          <w:szCs w:val="20"/>
        </w:rPr>
        <w:t>un citi personas datu saņēmēji, kas saistīti ar Rīgas domes Pilsētas attīstības departamenta pienākumu izpildi.</w:t>
      </w:r>
    </w:p>
    <w:p w14:paraId="78B220EE" w14:textId="77777777" w:rsidR="00A92686" w:rsidRPr="006267F7" w:rsidRDefault="00A92686" w:rsidP="00A92686">
      <w:pPr>
        <w:tabs>
          <w:tab w:val="left" w:pos="8222"/>
        </w:tabs>
        <w:spacing w:after="0"/>
        <w:jc w:val="both"/>
        <w:rPr>
          <w:rFonts w:ascii="Times New Roman" w:hAnsi="Times New Roman" w:cs="Times New Roman"/>
          <w:b/>
          <w:bCs/>
          <w:sz w:val="20"/>
          <w:szCs w:val="20"/>
        </w:rPr>
      </w:pPr>
      <w:r w:rsidRPr="006267F7">
        <w:rPr>
          <w:rFonts w:ascii="Times New Roman" w:hAnsi="Times New Roman" w:cs="Times New Roman"/>
          <w:b/>
          <w:bCs/>
          <w:sz w:val="20"/>
          <w:szCs w:val="20"/>
        </w:rPr>
        <w:t>Datu glabāšanas ilgums vai kritēriji glabāšanas termiņa noteikšanai</w:t>
      </w:r>
    </w:p>
    <w:p w14:paraId="64A63289" w14:textId="77777777" w:rsidR="00A92686" w:rsidRPr="006267F7" w:rsidRDefault="00A92686" w:rsidP="00A92686">
      <w:pPr>
        <w:pStyle w:val="paragraph"/>
        <w:spacing w:before="0" w:beforeAutospacing="0" w:after="0" w:afterAutospacing="0"/>
        <w:jc w:val="both"/>
        <w:textAlignment w:val="baseline"/>
        <w:rPr>
          <w:sz w:val="20"/>
          <w:szCs w:val="20"/>
        </w:rPr>
      </w:pPr>
      <w:r w:rsidRPr="006267F7">
        <w:rPr>
          <w:sz w:val="20"/>
          <w:szCs w:val="20"/>
        </w:rPr>
        <w:t>Personas dati tiek glabāti saskaņā ar ārējos normatīvajos aktos Pārziņa lietu nomenklatūrā noteiktajiem termiņiem – 10 (desmit) gadus pēc iesnieguma izskatīšanas un pakalpojuma sniegšanas.</w:t>
      </w:r>
    </w:p>
    <w:p w14:paraId="56ED9725" w14:textId="77777777" w:rsidR="00A92686" w:rsidRPr="006267F7" w:rsidRDefault="00A92686" w:rsidP="00A92686">
      <w:pPr>
        <w:tabs>
          <w:tab w:val="left" w:pos="8222"/>
        </w:tabs>
        <w:spacing w:after="0"/>
        <w:jc w:val="both"/>
        <w:rPr>
          <w:rFonts w:ascii="Times New Roman" w:hAnsi="Times New Roman" w:cs="Times New Roman"/>
          <w:sz w:val="20"/>
          <w:szCs w:val="20"/>
        </w:rPr>
      </w:pPr>
      <w:r w:rsidRPr="006267F7">
        <w:rPr>
          <w:rFonts w:ascii="Times New Roman" w:hAnsi="Times New Roman" w:cs="Times New Roman"/>
          <w:b/>
          <w:bCs/>
          <w:sz w:val="20"/>
          <w:szCs w:val="20"/>
        </w:rPr>
        <w:t>Informējam, ka jums kā datu subjektam ir tiesības</w:t>
      </w:r>
      <w:r w:rsidRPr="006267F7">
        <w:rPr>
          <w:rFonts w:ascii="Times New Roman" w:hAnsi="Times New Roman" w:cs="Times New Roman"/>
          <w:sz w:val="20"/>
          <w:szCs w:val="20"/>
        </w:rPr>
        <w:t xml:space="preserve">:  </w:t>
      </w:r>
    </w:p>
    <w:p w14:paraId="73CC5D6D" w14:textId="77777777" w:rsidR="00A92686" w:rsidRPr="006267F7" w:rsidRDefault="00A92686" w:rsidP="00A92686">
      <w:pPr>
        <w:pStyle w:val="Sarakstarindkopa"/>
        <w:numPr>
          <w:ilvl w:val="0"/>
          <w:numId w:val="3"/>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14:paraId="02290986" w14:textId="77777777" w:rsidR="00A92686" w:rsidRPr="006267F7" w:rsidRDefault="00A92686" w:rsidP="00A92686">
      <w:pPr>
        <w:pStyle w:val="Sarakstarindkopa"/>
        <w:numPr>
          <w:ilvl w:val="0"/>
          <w:numId w:val="3"/>
        </w:numPr>
        <w:tabs>
          <w:tab w:val="left" w:pos="8222"/>
        </w:tabs>
        <w:spacing w:after="0" w:line="240" w:lineRule="auto"/>
        <w:ind w:left="426"/>
        <w:jc w:val="both"/>
        <w:rPr>
          <w:rFonts w:ascii="Times New Roman" w:hAnsi="Times New Roman" w:cs="Times New Roman"/>
          <w:sz w:val="20"/>
          <w:szCs w:val="20"/>
        </w:rPr>
      </w:pPr>
      <w:r w:rsidRPr="006267F7">
        <w:rPr>
          <w:rFonts w:ascii="Times New Roman" w:hAnsi="Times New Roman" w:cs="Times New Roman"/>
          <w:sz w:val="20"/>
          <w:szCs w:val="20"/>
        </w:rPr>
        <w:t xml:space="preserve">iesniegt sūdzību par nelikumīgu Jūsu personas datu apstrādi  Datu valsts inspekcijā. </w:t>
      </w:r>
    </w:p>
    <w:p w14:paraId="7B5F14F2" w14:textId="77777777" w:rsidR="00A92686" w:rsidRPr="006267F7" w:rsidRDefault="00A92686" w:rsidP="00A926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6267F7">
        <w:rPr>
          <w:rFonts w:ascii="Times New Roman" w:eastAsia="Times New Roman" w:hAnsi="Times New Roman" w:cs="Times New Roman"/>
          <w:sz w:val="20"/>
          <w:szCs w:val="20"/>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7C51B7C1" w14:textId="77777777" w:rsidR="008D0DCF" w:rsidRPr="006267F7" w:rsidRDefault="008D0DCF" w:rsidP="00A926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9F84FD" w14:textId="671DC66A" w:rsidR="00A92686" w:rsidRPr="006267F7" w:rsidRDefault="00A92686" w:rsidP="00A926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bookmarkStart w:id="11" w:name="_Hlk87621429"/>
      <w:r w:rsidRPr="006267F7">
        <w:rPr>
          <w:rFonts w:ascii="Times New Roman" w:eastAsia="Times New Roman" w:hAnsi="Times New Roman" w:cs="Times New Roman"/>
          <w:sz w:val="20"/>
          <w:szCs w:val="20"/>
        </w:rPr>
        <w:t>Ar savu parakstu apliecinu, ka esmu informēts par savu personas datu apstrādi, kā arī es atbildu par sniegto personas datu patiesumu un pareizību.</w:t>
      </w:r>
    </w:p>
    <w:bookmarkEnd w:id="9"/>
    <w:bookmarkEnd w:id="11"/>
    <w:p w14:paraId="740789E2" w14:textId="6041919F" w:rsidR="009C665E" w:rsidRPr="006267F7" w:rsidRDefault="009C665E" w:rsidP="00A926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426"/>
        <w:gridCol w:w="3962"/>
      </w:tblGrid>
      <w:tr w:rsidR="009C665E" w:rsidRPr="006267F7" w14:paraId="5E680EDA" w14:textId="77777777" w:rsidTr="008D0DCF">
        <w:tc>
          <w:tcPr>
            <w:tcW w:w="2547" w:type="dxa"/>
          </w:tcPr>
          <w:p w14:paraId="37B67951" w14:textId="455EAF5B" w:rsidR="009C665E" w:rsidRPr="006267F7" w:rsidRDefault="009C665E" w:rsidP="00A92686">
            <w:pPr>
              <w:overflowPunct w:val="0"/>
              <w:autoSpaceDE w:val="0"/>
              <w:autoSpaceDN w:val="0"/>
              <w:adjustRightInd w:val="0"/>
              <w:jc w:val="both"/>
              <w:textAlignment w:val="baseline"/>
              <w:rPr>
                <w:rFonts w:ascii="Times New Roman" w:eastAsia="Times New Roman" w:hAnsi="Times New Roman" w:cs="Times New Roman"/>
                <w:sz w:val="26"/>
                <w:szCs w:val="26"/>
              </w:rPr>
            </w:pPr>
            <w:r w:rsidRPr="006267F7">
              <w:rPr>
                <w:rFonts w:ascii="Times New Roman" w:eastAsia="Times New Roman" w:hAnsi="Times New Roman" w:cs="Times New Roman"/>
                <w:sz w:val="26"/>
                <w:szCs w:val="26"/>
              </w:rPr>
              <w:t>20</w:t>
            </w:r>
            <w:r w:rsidRPr="006267F7">
              <w:rPr>
                <w:rFonts w:ascii="Times New Roman" w:eastAsia="Times New Roman" w:hAnsi="Times New Roman" w:cs="Times New Roman"/>
                <w:sz w:val="26"/>
                <w:szCs w:val="26"/>
              </w:rPr>
              <w:fldChar w:fldCharType="begin">
                <w:ffData>
                  <w:name w:val="Teksts1"/>
                  <w:enabled/>
                  <w:calcOnExit w:val="0"/>
                  <w:textInput>
                    <w:maxLength w:val="2"/>
                  </w:textInput>
                </w:ffData>
              </w:fldChar>
            </w:r>
            <w:bookmarkStart w:id="12" w:name="Teksts1"/>
            <w:r w:rsidRPr="006267F7">
              <w:rPr>
                <w:rFonts w:ascii="Times New Roman" w:eastAsia="Times New Roman" w:hAnsi="Times New Roman" w:cs="Times New Roman"/>
                <w:sz w:val="26"/>
                <w:szCs w:val="26"/>
              </w:rPr>
              <w:instrText xml:space="preserve"> FORMTEXT </w:instrText>
            </w:r>
            <w:r w:rsidRPr="006267F7">
              <w:rPr>
                <w:rFonts w:ascii="Times New Roman" w:eastAsia="Times New Roman" w:hAnsi="Times New Roman" w:cs="Times New Roman"/>
                <w:sz w:val="26"/>
                <w:szCs w:val="26"/>
              </w:rPr>
            </w:r>
            <w:r w:rsidRPr="006267F7">
              <w:rPr>
                <w:rFonts w:ascii="Times New Roman" w:eastAsia="Times New Roman" w:hAnsi="Times New Roman" w:cs="Times New Roman"/>
                <w:sz w:val="26"/>
                <w:szCs w:val="26"/>
              </w:rPr>
              <w:fldChar w:fldCharType="separate"/>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sz w:val="26"/>
                <w:szCs w:val="26"/>
              </w:rPr>
              <w:fldChar w:fldCharType="end"/>
            </w:r>
            <w:bookmarkEnd w:id="12"/>
            <w:r w:rsidRPr="006267F7">
              <w:rPr>
                <w:rFonts w:ascii="Times New Roman" w:eastAsia="Times New Roman" w:hAnsi="Times New Roman" w:cs="Times New Roman"/>
                <w:sz w:val="26"/>
                <w:szCs w:val="26"/>
              </w:rPr>
              <w:t>.</w:t>
            </w:r>
            <w:r w:rsidRPr="006267F7">
              <w:rPr>
                <w:rFonts w:ascii="Times New Roman" w:eastAsia="Times New Roman" w:hAnsi="Times New Roman" w:cs="Times New Roman"/>
                <w:sz w:val="26"/>
                <w:szCs w:val="26"/>
              </w:rPr>
              <w:fldChar w:fldCharType="begin">
                <w:ffData>
                  <w:name w:val="Teksts1"/>
                  <w:enabled/>
                  <w:calcOnExit w:val="0"/>
                  <w:textInput>
                    <w:maxLength w:val="2"/>
                  </w:textInput>
                </w:ffData>
              </w:fldChar>
            </w:r>
            <w:r w:rsidRPr="006267F7">
              <w:rPr>
                <w:rFonts w:ascii="Times New Roman" w:eastAsia="Times New Roman" w:hAnsi="Times New Roman" w:cs="Times New Roman"/>
                <w:sz w:val="26"/>
                <w:szCs w:val="26"/>
              </w:rPr>
              <w:instrText xml:space="preserve"> FORMTEXT </w:instrText>
            </w:r>
            <w:r w:rsidRPr="006267F7">
              <w:rPr>
                <w:rFonts w:ascii="Times New Roman" w:eastAsia="Times New Roman" w:hAnsi="Times New Roman" w:cs="Times New Roman"/>
                <w:sz w:val="26"/>
                <w:szCs w:val="26"/>
              </w:rPr>
            </w:r>
            <w:r w:rsidRPr="006267F7">
              <w:rPr>
                <w:rFonts w:ascii="Times New Roman" w:eastAsia="Times New Roman" w:hAnsi="Times New Roman" w:cs="Times New Roman"/>
                <w:sz w:val="26"/>
                <w:szCs w:val="26"/>
              </w:rPr>
              <w:fldChar w:fldCharType="separate"/>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sz w:val="26"/>
                <w:szCs w:val="26"/>
              </w:rPr>
              <w:fldChar w:fldCharType="end"/>
            </w:r>
            <w:r w:rsidRPr="006267F7">
              <w:rPr>
                <w:rFonts w:ascii="Times New Roman" w:eastAsia="Times New Roman" w:hAnsi="Times New Roman" w:cs="Times New Roman"/>
                <w:sz w:val="26"/>
                <w:szCs w:val="26"/>
              </w:rPr>
              <w:t>.</w:t>
            </w:r>
            <w:r w:rsidRPr="006267F7">
              <w:rPr>
                <w:rFonts w:ascii="Times New Roman" w:eastAsia="Times New Roman" w:hAnsi="Times New Roman" w:cs="Times New Roman"/>
                <w:sz w:val="26"/>
                <w:szCs w:val="26"/>
              </w:rPr>
              <w:fldChar w:fldCharType="begin">
                <w:ffData>
                  <w:name w:val="Teksts2"/>
                  <w:enabled/>
                  <w:calcOnExit w:val="0"/>
                  <w:textInput/>
                </w:ffData>
              </w:fldChar>
            </w:r>
            <w:bookmarkStart w:id="13" w:name="Teksts2"/>
            <w:r w:rsidRPr="006267F7">
              <w:rPr>
                <w:rFonts w:ascii="Times New Roman" w:eastAsia="Times New Roman" w:hAnsi="Times New Roman" w:cs="Times New Roman"/>
                <w:sz w:val="26"/>
                <w:szCs w:val="26"/>
              </w:rPr>
              <w:instrText xml:space="preserve"> FORMTEXT </w:instrText>
            </w:r>
            <w:r w:rsidRPr="006267F7">
              <w:rPr>
                <w:rFonts w:ascii="Times New Roman" w:eastAsia="Times New Roman" w:hAnsi="Times New Roman" w:cs="Times New Roman"/>
                <w:sz w:val="26"/>
                <w:szCs w:val="26"/>
              </w:rPr>
            </w:r>
            <w:r w:rsidRPr="006267F7">
              <w:rPr>
                <w:rFonts w:ascii="Times New Roman" w:eastAsia="Times New Roman" w:hAnsi="Times New Roman" w:cs="Times New Roman"/>
                <w:sz w:val="26"/>
                <w:szCs w:val="26"/>
              </w:rPr>
              <w:fldChar w:fldCharType="separate"/>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noProof/>
                <w:sz w:val="26"/>
                <w:szCs w:val="26"/>
              </w:rPr>
              <w:t> </w:t>
            </w:r>
            <w:r w:rsidRPr="006267F7">
              <w:rPr>
                <w:rFonts w:ascii="Times New Roman" w:eastAsia="Times New Roman" w:hAnsi="Times New Roman" w:cs="Times New Roman"/>
                <w:sz w:val="26"/>
                <w:szCs w:val="26"/>
              </w:rPr>
              <w:fldChar w:fldCharType="end"/>
            </w:r>
            <w:bookmarkEnd w:id="13"/>
          </w:p>
        </w:tc>
        <w:tc>
          <w:tcPr>
            <w:tcW w:w="2551" w:type="dxa"/>
            <w:tcBorders>
              <w:bottom w:val="single" w:sz="4" w:space="0" w:color="auto"/>
            </w:tcBorders>
          </w:tcPr>
          <w:p w14:paraId="6E58FB1B" w14:textId="77777777" w:rsidR="009C665E" w:rsidRPr="006267F7" w:rsidRDefault="009C665E" w:rsidP="00A92686">
            <w:pPr>
              <w:overflowPunct w:val="0"/>
              <w:autoSpaceDE w:val="0"/>
              <w:autoSpaceDN w:val="0"/>
              <w:adjustRightInd w:val="0"/>
              <w:jc w:val="both"/>
              <w:textAlignment w:val="baseline"/>
              <w:rPr>
                <w:rFonts w:ascii="Times New Roman" w:eastAsia="Times New Roman" w:hAnsi="Times New Roman" w:cs="Times New Roman"/>
                <w:sz w:val="26"/>
                <w:szCs w:val="26"/>
              </w:rPr>
            </w:pPr>
          </w:p>
        </w:tc>
        <w:tc>
          <w:tcPr>
            <w:tcW w:w="426" w:type="dxa"/>
          </w:tcPr>
          <w:p w14:paraId="66A61D1D" w14:textId="77777777" w:rsidR="009C665E" w:rsidRPr="006267F7" w:rsidRDefault="009C665E" w:rsidP="00A92686">
            <w:pPr>
              <w:overflowPunct w:val="0"/>
              <w:autoSpaceDE w:val="0"/>
              <w:autoSpaceDN w:val="0"/>
              <w:adjustRightInd w:val="0"/>
              <w:jc w:val="both"/>
              <w:textAlignment w:val="baseline"/>
              <w:rPr>
                <w:rFonts w:ascii="Times New Roman" w:eastAsia="Times New Roman" w:hAnsi="Times New Roman" w:cs="Times New Roman"/>
                <w:sz w:val="26"/>
                <w:szCs w:val="26"/>
              </w:rPr>
            </w:pPr>
          </w:p>
        </w:tc>
        <w:tc>
          <w:tcPr>
            <w:tcW w:w="3962" w:type="dxa"/>
            <w:tcBorders>
              <w:bottom w:val="single" w:sz="4" w:space="0" w:color="auto"/>
            </w:tcBorders>
          </w:tcPr>
          <w:p w14:paraId="0DB7C75E" w14:textId="1D03D952" w:rsidR="009C665E" w:rsidRPr="006267F7" w:rsidRDefault="00202585" w:rsidP="00202585">
            <w:pPr>
              <w:overflowPunct w:val="0"/>
              <w:autoSpaceDE w:val="0"/>
              <w:autoSpaceDN w:val="0"/>
              <w:adjustRightInd w:val="0"/>
              <w:jc w:val="center"/>
              <w:textAlignment w:val="baseline"/>
              <w:rPr>
                <w:rFonts w:ascii="Times New Roman" w:eastAsia="Times New Roman" w:hAnsi="Times New Roman" w:cs="Times New Roman"/>
                <w:sz w:val="26"/>
                <w:szCs w:val="26"/>
              </w:rPr>
            </w:pPr>
            <w:r w:rsidRPr="006267F7">
              <w:rPr>
                <w:rFonts w:ascii="Times New Roman" w:eastAsia="Times New Roman" w:hAnsi="Times New Roman" w:cs="Times New Roman"/>
                <w:sz w:val="26"/>
                <w:szCs w:val="26"/>
              </w:rPr>
              <w:fldChar w:fldCharType="begin">
                <w:ffData>
                  <w:name w:val="Teksts5"/>
                  <w:enabled/>
                  <w:calcOnExit w:val="0"/>
                  <w:textInput/>
                </w:ffData>
              </w:fldChar>
            </w:r>
            <w:bookmarkStart w:id="14" w:name="Teksts5"/>
            <w:r w:rsidRPr="006267F7">
              <w:rPr>
                <w:rFonts w:ascii="Times New Roman" w:eastAsia="Times New Roman" w:hAnsi="Times New Roman" w:cs="Times New Roman"/>
                <w:sz w:val="26"/>
                <w:szCs w:val="26"/>
              </w:rPr>
              <w:instrText xml:space="preserve"> FORMTEXT </w:instrText>
            </w:r>
            <w:r w:rsidRPr="006267F7">
              <w:rPr>
                <w:rFonts w:ascii="Times New Roman" w:eastAsia="Times New Roman" w:hAnsi="Times New Roman" w:cs="Times New Roman"/>
                <w:sz w:val="26"/>
                <w:szCs w:val="26"/>
              </w:rPr>
            </w:r>
            <w:r w:rsidRPr="006267F7">
              <w:rPr>
                <w:rFonts w:ascii="Times New Roman" w:eastAsia="Times New Roman" w:hAnsi="Times New Roman" w:cs="Times New Roman"/>
                <w:sz w:val="26"/>
                <w:szCs w:val="26"/>
              </w:rPr>
              <w:fldChar w:fldCharType="separate"/>
            </w:r>
            <w:r w:rsidR="00DB6610" w:rsidRPr="006267F7">
              <w:rPr>
                <w:rFonts w:ascii="Times New Roman" w:eastAsia="Times New Roman" w:hAnsi="Times New Roman" w:cs="Times New Roman"/>
                <w:sz w:val="26"/>
                <w:szCs w:val="26"/>
              </w:rPr>
              <w:t> </w:t>
            </w:r>
            <w:r w:rsidR="00DB6610" w:rsidRPr="006267F7">
              <w:rPr>
                <w:rFonts w:ascii="Times New Roman" w:eastAsia="Times New Roman" w:hAnsi="Times New Roman" w:cs="Times New Roman"/>
                <w:sz w:val="26"/>
                <w:szCs w:val="26"/>
              </w:rPr>
              <w:t> </w:t>
            </w:r>
            <w:r w:rsidR="00DB6610" w:rsidRPr="006267F7">
              <w:rPr>
                <w:rFonts w:ascii="Times New Roman" w:eastAsia="Times New Roman" w:hAnsi="Times New Roman" w:cs="Times New Roman"/>
                <w:sz w:val="26"/>
                <w:szCs w:val="26"/>
              </w:rPr>
              <w:t> </w:t>
            </w:r>
            <w:r w:rsidR="00DB6610" w:rsidRPr="006267F7">
              <w:rPr>
                <w:rFonts w:ascii="Times New Roman" w:eastAsia="Times New Roman" w:hAnsi="Times New Roman" w:cs="Times New Roman"/>
                <w:sz w:val="26"/>
                <w:szCs w:val="26"/>
              </w:rPr>
              <w:t> </w:t>
            </w:r>
            <w:r w:rsidR="00DB6610" w:rsidRPr="006267F7">
              <w:rPr>
                <w:rFonts w:ascii="Times New Roman" w:eastAsia="Times New Roman" w:hAnsi="Times New Roman" w:cs="Times New Roman"/>
                <w:sz w:val="26"/>
                <w:szCs w:val="26"/>
              </w:rPr>
              <w:t> </w:t>
            </w:r>
            <w:r w:rsidRPr="006267F7">
              <w:rPr>
                <w:rFonts w:ascii="Times New Roman" w:eastAsia="Times New Roman" w:hAnsi="Times New Roman" w:cs="Times New Roman"/>
                <w:sz w:val="26"/>
                <w:szCs w:val="26"/>
              </w:rPr>
              <w:fldChar w:fldCharType="end"/>
            </w:r>
            <w:bookmarkEnd w:id="14"/>
          </w:p>
        </w:tc>
      </w:tr>
      <w:tr w:rsidR="009C665E" w:rsidRPr="006267F7" w14:paraId="10DA6D57" w14:textId="77777777" w:rsidTr="008D0DCF">
        <w:tc>
          <w:tcPr>
            <w:tcW w:w="2547" w:type="dxa"/>
          </w:tcPr>
          <w:p w14:paraId="590EB9C1" w14:textId="77777777" w:rsidR="009C665E" w:rsidRPr="006267F7" w:rsidRDefault="009C665E" w:rsidP="00A92686">
            <w:pPr>
              <w:overflowPunct w:val="0"/>
              <w:autoSpaceDE w:val="0"/>
              <w:autoSpaceDN w:val="0"/>
              <w:adjustRightInd w:val="0"/>
              <w:jc w:val="both"/>
              <w:textAlignment w:val="baseline"/>
              <w:rPr>
                <w:rFonts w:ascii="Times New Roman" w:eastAsia="Times New Roman" w:hAnsi="Times New Roman" w:cs="Times New Roman"/>
                <w:sz w:val="26"/>
                <w:szCs w:val="26"/>
              </w:rPr>
            </w:pPr>
          </w:p>
        </w:tc>
        <w:tc>
          <w:tcPr>
            <w:tcW w:w="2551" w:type="dxa"/>
            <w:tcBorders>
              <w:top w:val="single" w:sz="4" w:space="0" w:color="auto"/>
            </w:tcBorders>
          </w:tcPr>
          <w:p w14:paraId="24F904EB" w14:textId="225AC587" w:rsidR="009C665E" w:rsidRPr="006267F7" w:rsidRDefault="009C665E" w:rsidP="009C665E">
            <w:pPr>
              <w:overflowPunct w:val="0"/>
              <w:autoSpaceDE w:val="0"/>
              <w:autoSpaceDN w:val="0"/>
              <w:adjustRightInd w:val="0"/>
              <w:jc w:val="center"/>
              <w:textAlignment w:val="baseline"/>
              <w:rPr>
                <w:rFonts w:ascii="Times New Roman" w:eastAsia="Times New Roman" w:hAnsi="Times New Roman" w:cs="Times New Roman"/>
                <w:sz w:val="26"/>
                <w:szCs w:val="26"/>
              </w:rPr>
            </w:pPr>
            <w:r w:rsidRPr="006267F7">
              <w:rPr>
                <w:rFonts w:ascii="Times New Roman" w:eastAsia="Arial" w:hAnsi="Times New Roman" w:cs="Times New Roman"/>
                <w:i/>
                <w:iCs/>
                <w:sz w:val="20"/>
                <w:szCs w:val="20"/>
                <w:lang w:eastAsia="lv-LV"/>
              </w:rPr>
              <w:t>paraksts*</w:t>
            </w:r>
          </w:p>
        </w:tc>
        <w:tc>
          <w:tcPr>
            <w:tcW w:w="426" w:type="dxa"/>
          </w:tcPr>
          <w:p w14:paraId="003E831E" w14:textId="77777777" w:rsidR="009C665E" w:rsidRPr="006267F7" w:rsidRDefault="009C665E" w:rsidP="00A92686">
            <w:pPr>
              <w:overflowPunct w:val="0"/>
              <w:autoSpaceDE w:val="0"/>
              <w:autoSpaceDN w:val="0"/>
              <w:adjustRightInd w:val="0"/>
              <w:jc w:val="both"/>
              <w:textAlignment w:val="baseline"/>
              <w:rPr>
                <w:rFonts w:ascii="Times New Roman" w:eastAsia="Times New Roman" w:hAnsi="Times New Roman" w:cs="Times New Roman"/>
                <w:sz w:val="26"/>
                <w:szCs w:val="26"/>
              </w:rPr>
            </w:pPr>
          </w:p>
        </w:tc>
        <w:tc>
          <w:tcPr>
            <w:tcW w:w="3962" w:type="dxa"/>
            <w:tcBorders>
              <w:top w:val="single" w:sz="4" w:space="0" w:color="auto"/>
            </w:tcBorders>
          </w:tcPr>
          <w:p w14:paraId="7938BDE8" w14:textId="1C1D6F93" w:rsidR="009C665E" w:rsidRPr="006267F7" w:rsidRDefault="009C665E" w:rsidP="009C665E">
            <w:pPr>
              <w:overflowPunct w:val="0"/>
              <w:autoSpaceDE w:val="0"/>
              <w:autoSpaceDN w:val="0"/>
              <w:adjustRightInd w:val="0"/>
              <w:jc w:val="center"/>
              <w:textAlignment w:val="baseline"/>
              <w:rPr>
                <w:rFonts w:ascii="Times New Roman" w:eastAsia="Times New Roman" w:hAnsi="Times New Roman" w:cs="Times New Roman"/>
                <w:sz w:val="26"/>
                <w:szCs w:val="26"/>
              </w:rPr>
            </w:pPr>
            <w:r w:rsidRPr="006267F7">
              <w:rPr>
                <w:rFonts w:ascii="Times New Roman" w:eastAsia="Arial" w:hAnsi="Times New Roman" w:cs="Times New Roman"/>
                <w:i/>
                <w:iCs/>
                <w:sz w:val="20"/>
                <w:szCs w:val="20"/>
                <w:lang w:eastAsia="lv-LV"/>
              </w:rPr>
              <w:t>vārds, uzvārds, amats</w:t>
            </w:r>
          </w:p>
        </w:tc>
      </w:tr>
    </w:tbl>
    <w:p w14:paraId="6338189D" w14:textId="77777777" w:rsidR="00A92686" w:rsidRPr="006267F7" w:rsidRDefault="00A92686" w:rsidP="00A92686">
      <w:pPr>
        <w:spacing w:after="0" w:line="1" w:lineRule="exact"/>
        <w:rPr>
          <w:rFonts w:ascii="Times New Roman" w:eastAsiaTheme="minorEastAsia" w:hAnsi="Times New Roman" w:cs="Times New Roman"/>
          <w:sz w:val="20"/>
          <w:szCs w:val="20"/>
          <w:lang w:eastAsia="lv-LV"/>
        </w:rPr>
      </w:pPr>
    </w:p>
    <w:p w14:paraId="18CF3F60" w14:textId="604649D2" w:rsidR="00A92686" w:rsidRPr="006267F7" w:rsidRDefault="00A92686" w:rsidP="00A92686">
      <w:pPr>
        <w:spacing w:after="0" w:line="240" w:lineRule="auto"/>
        <w:rPr>
          <w:rFonts w:ascii="Times New Roman" w:eastAsia="Arial" w:hAnsi="Times New Roman" w:cs="Times New Roman"/>
          <w:sz w:val="26"/>
          <w:szCs w:val="26"/>
          <w:lang w:eastAsia="lv-LV"/>
        </w:rPr>
      </w:pPr>
      <w:r w:rsidRPr="006267F7">
        <w:rPr>
          <w:rFonts w:ascii="Times New Roman" w:eastAsia="Arial" w:hAnsi="Times New Roman" w:cs="Times New Roman"/>
          <w:sz w:val="26"/>
          <w:szCs w:val="26"/>
          <w:lang w:eastAsia="lv-LV"/>
        </w:rPr>
        <w:t>Kontaktpersonas tālrunis</w:t>
      </w:r>
      <w:r w:rsidR="00202585" w:rsidRPr="006267F7">
        <w:rPr>
          <w:rFonts w:ascii="Times New Roman" w:eastAsia="Arial" w:hAnsi="Times New Roman" w:cs="Times New Roman"/>
          <w:sz w:val="26"/>
          <w:szCs w:val="26"/>
          <w:lang w:eastAsia="lv-LV"/>
        </w:rPr>
        <w:t>:</w:t>
      </w:r>
      <w:r w:rsidRPr="006267F7">
        <w:rPr>
          <w:rFonts w:ascii="Times New Roman" w:eastAsia="Arial" w:hAnsi="Times New Roman" w:cs="Times New Roman"/>
          <w:sz w:val="26"/>
          <w:szCs w:val="26"/>
          <w:lang w:eastAsia="lv-LV"/>
        </w:rPr>
        <w:t xml:space="preserve"> </w:t>
      </w:r>
      <w:r w:rsidR="00202585" w:rsidRPr="006267F7">
        <w:rPr>
          <w:rFonts w:ascii="Times New Roman" w:eastAsia="Arial" w:hAnsi="Times New Roman" w:cs="Times New Roman"/>
          <w:sz w:val="26"/>
          <w:szCs w:val="26"/>
          <w:lang w:eastAsia="lv-LV"/>
        </w:rPr>
        <w:fldChar w:fldCharType="begin">
          <w:ffData>
            <w:name w:val="Teksts6"/>
            <w:enabled/>
            <w:calcOnExit w:val="0"/>
            <w:textInput/>
          </w:ffData>
        </w:fldChar>
      </w:r>
      <w:bookmarkStart w:id="15" w:name="Teksts6"/>
      <w:r w:rsidR="00202585" w:rsidRPr="006267F7">
        <w:rPr>
          <w:rFonts w:ascii="Times New Roman" w:eastAsia="Arial" w:hAnsi="Times New Roman" w:cs="Times New Roman"/>
          <w:sz w:val="26"/>
          <w:szCs w:val="26"/>
          <w:lang w:eastAsia="lv-LV"/>
        </w:rPr>
        <w:instrText xml:space="preserve"> FORMTEXT </w:instrText>
      </w:r>
      <w:r w:rsidR="00202585" w:rsidRPr="006267F7">
        <w:rPr>
          <w:rFonts w:ascii="Times New Roman" w:eastAsia="Arial" w:hAnsi="Times New Roman" w:cs="Times New Roman"/>
          <w:sz w:val="26"/>
          <w:szCs w:val="26"/>
          <w:lang w:eastAsia="lv-LV"/>
        </w:rPr>
      </w:r>
      <w:r w:rsidR="00202585" w:rsidRPr="006267F7">
        <w:rPr>
          <w:rFonts w:ascii="Times New Roman" w:eastAsia="Arial" w:hAnsi="Times New Roman" w:cs="Times New Roman"/>
          <w:sz w:val="26"/>
          <w:szCs w:val="26"/>
          <w:lang w:eastAsia="lv-LV"/>
        </w:rPr>
        <w:fldChar w:fldCharType="separate"/>
      </w:r>
      <w:r w:rsidR="00202585" w:rsidRPr="006267F7">
        <w:rPr>
          <w:rFonts w:ascii="Times New Roman" w:eastAsia="Arial" w:hAnsi="Times New Roman" w:cs="Times New Roman"/>
          <w:noProof/>
          <w:sz w:val="26"/>
          <w:szCs w:val="26"/>
          <w:lang w:eastAsia="lv-LV"/>
        </w:rPr>
        <w:t> </w:t>
      </w:r>
      <w:r w:rsidR="00202585" w:rsidRPr="006267F7">
        <w:rPr>
          <w:rFonts w:ascii="Times New Roman" w:eastAsia="Arial" w:hAnsi="Times New Roman" w:cs="Times New Roman"/>
          <w:noProof/>
          <w:sz w:val="26"/>
          <w:szCs w:val="26"/>
          <w:lang w:eastAsia="lv-LV"/>
        </w:rPr>
        <w:t> </w:t>
      </w:r>
      <w:r w:rsidR="00202585" w:rsidRPr="006267F7">
        <w:rPr>
          <w:rFonts w:ascii="Times New Roman" w:eastAsia="Arial" w:hAnsi="Times New Roman" w:cs="Times New Roman"/>
          <w:noProof/>
          <w:sz w:val="26"/>
          <w:szCs w:val="26"/>
          <w:lang w:eastAsia="lv-LV"/>
        </w:rPr>
        <w:t> </w:t>
      </w:r>
      <w:r w:rsidR="00202585" w:rsidRPr="006267F7">
        <w:rPr>
          <w:rFonts w:ascii="Times New Roman" w:eastAsia="Arial" w:hAnsi="Times New Roman" w:cs="Times New Roman"/>
          <w:noProof/>
          <w:sz w:val="26"/>
          <w:szCs w:val="26"/>
          <w:lang w:eastAsia="lv-LV"/>
        </w:rPr>
        <w:t> </w:t>
      </w:r>
      <w:r w:rsidR="00202585" w:rsidRPr="006267F7">
        <w:rPr>
          <w:rFonts w:ascii="Times New Roman" w:eastAsia="Arial" w:hAnsi="Times New Roman" w:cs="Times New Roman"/>
          <w:noProof/>
          <w:sz w:val="26"/>
          <w:szCs w:val="26"/>
          <w:lang w:eastAsia="lv-LV"/>
        </w:rPr>
        <w:t> </w:t>
      </w:r>
      <w:r w:rsidR="00202585" w:rsidRPr="006267F7">
        <w:rPr>
          <w:rFonts w:ascii="Times New Roman" w:eastAsia="Arial" w:hAnsi="Times New Roman" w:cs="Times New Roman"/>
          <w:sz w:val="26"/>
          <w:szCs w:val="26"/>
          <w:lang w:eastAsia="lv-LV"/>
        </w:rPr>
        <w:fldChar w:fldCharType="end"/>
      </w:r>
      <w:bookmarkEnd w:id="15"/>
      <w:r w:rsidR="00202585" w:rsidRPr="006267F7">
        <w:rPr>
          <w:rFonts w:ascii="Times New Roman" w:eastAsia="Arial" w:hAnsi="Times New Roman" w:cs="Times New Roman"/>
          <w:sz w:val="26"/>
          <w:szCs w:val="26"/>
          <w:lang w:eastAsia="lv-LV"/>
        </w:rPr>
        <w:t>.</w:t>
      </w:r>
    </w:p>
    <w:p w14:paraId="61BEF959" w14:textId="77777777" w:rsidR="00A92686" w:rsidRPr="006267F7" w:rsidRDefault="00A92686" w:rsidP="00A92686">
      <w:pPr>
        <w:spacing w:after="0" w:line="240" w:lineRule="auto"/>
        <w:ind w:left="360"/>
        <w:rPr>
          <w:rFonts w:ascii="Times New Roman" w:eastAsiaTheme="minorEastAsia" w:hAnsi="Times New Roman" w:cs="Times New Roman"/>
          <w:sz w:val="20"/>
          <w:szCs w:val="20"/>
          <w:lang w:eastAsia="lv-LV"/>
        </w:rPr>
      </w:pPr>
    </w:p>
    <w:p w14:paraId="7670C35D" w14:textId="77777777" w:rsidR="00A92686" w:rsidRPr="006267F7" w:rsidRDefault="00A92686" w:rsidP="00945AE6">
      <w:pPr>
        <w:spacing w:after="0" w:line="235" w:lineRule="auto"/>
        <w:ind w:right="-2"/>
        <w:jc w:val="both"/>
        <w:rPr>
          <w:rFonts w:ascii="Times New Roman" w:eastAsia="Arial" w:hAnsi="Times New Roman" w:cs="Times New Roman"/>
          <w:i/>
          <w:iCs/>
          <w:sz w:val="20"/>
          <w:szCs w:val="20"/>
          <w:lang w:eastAsia="lv-LV"/>
        </w:rPr>
      </w:pPr>
      <w:r w:rsidRPr="006267F7">
        <w:rPr>
          <w:rFonts w:ascii="Times New Roman" w:eastAsia="Arial" w:hAnsi="Times New Roman" w:cs="Times New Roman"/>
          <w:i/>
          <w:iCs/>
          <w:sz w:val="20"/>
          <w:szCs w:val="20"/>
          <w:lang w:eastAsia="lv-LV"/>
        </w:rPr>
        <w:t>*dokumentu rekvizītu „paraksts” neaizpilda, ja elektroniskais dokuments ir sagatavots atbilstoši normatīvajiem aktiem par elektronisko dokumentu noformēšanu un parakstīts ar elektronisko parakstu, drošu laika zīmogu</w:t>
      </w:r>
    </w:p>
    <w:bookmarkEnd w:id="0"/>
    <w:p w14:paraId="298FC001" w14:textId="77777777" w:rsidR="00A92686" w:rsidRPr="006267F7" w:rsidRDefault="00A92686">
      <w:pPr>
        <w:rPr>
          <w:rFonts w:ascii="Times New Roman" w:hAnsi="Times New Roman" w:cs="Times New Roman"/>
          <w:sz w:val="24"/>
          <w:szCs w:val="24"/>
        </w:rPr>
      </w:pPr>
    </w:p>
    <w:sectPr w:rsidR="00A92686" w:rsidRPr="006267F7" w:rsidSect="00A92686">
      <w:footerReference w:type="default" r:id="rId7"/>
      <w:footerReference w:type="first" r:id="rId8"/>
      <w:pgSz w:w="11906" w:h="16838" w:code="9"/>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501C" w14:textId="77777777" w:rsidR="008119D0" w:rsidRDefault="008119D0" w:rsidP="00A92686">
      <w:pPr>
        <w:spacing w:after="0" w:line="240" w:lineRule="auto"/>
      </w:pPr>
      <w:r>
        <w:separator/>
      </w:r>
    </w:p>
  </w:endnote>
  <w:endnote w:type="continuationSeparator" w:id="0">
    <w:p w14:paraId="27A8D8EA" w14:textId="77777777" w:rsidR="008119D0" w:rsidRDefault="008119D0" w:rsidP="00A9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691F" w14:textId="7D0DA065" w:rsidR="008119D0" w:rsidRPr="00E378FF" w:rsidRDefault="008119D0" w:rsidP="00A92686">
    <w:pPr>
      <w:tabs>
        <w:tab w:val="right" w:pos="9498"/>
      </w:tabs>
      <w:spacing w:after="0" w:line="235" w:lineRule="auto"/>
      <w:ind w:right="-2"/>
      <w:rPr>
        <w:rFonts w:ascii="Arial" w:eastAsia="Arial" w:hAnsi="Arial" w:cs="Arial"/>
        <w:i/>
        <w:iCs/>
        <w:sz w:val="16"/>
        <w:szCs w:val="16"/>
        <w:lang w:eastAsia="lv-LV"/>
      </w:rPr>
    </w:pPr>
    <w:r w:rsidRPr="009D0909">
      <w:rPr>
        <w:rFonts w:ascii="Arial" w:eastAsia="Arial" w:hAnsi="Arial" w:cs="Arial"/>
        <w:sz w:val="20"/>
        <w:szCs w:val="20"/>
        <w:lang w:eastAsia="lv-LV"/>
      </w:rPr>
      <w:t xml:space="preserve">Internets: </w:t>
    </w:r>
    <w:hyperlink w:history="1">
      <w:r w:rsidRPr="009D0909">
        <w:rPr>
          <w:rStyle w:val="Hipersaite"/>
          <w:rFonts w:ascii="Arial" w:eastAsia="Arial" w:hAnsi="Arial" w:cs="Arial"/>
          <w:sz w:val="20"/>
          <w:szCs w:val="20"/>
          <w:lang w:eastAsia="lv-LV"/>
        </w:rPr>
        <w:t xml:space="preserve">www.rdpad.lv </w:t>
      </w:r>
    </w:hyperlink>
    <w:r w:rsidRPr="009D0909">
      <w:rPr>
        <w:rStyle w:val="Hipersaite"/>
        <w:rFonts w:ascii="Arial" w:eastAsia="Arial" w:hAnsi="Arial" w:cs="Arial"/>
        <w:sz w:val="20"/>
        <w:szCs w:val="20"/>
        <w:lang w:eastAsia="lv-LV"/>
      </w:rPr>
      <w:t xml:space="preserve">, </w:t>
    </w:r>
    <w:r w:rsidRPr="009D0909">
      <w:rPr>
        <w:rFonts w:ascii="Arial" w:eastAsia="Arial" w:hAnsi="Arial" w:cs="Arial"/>
        <w:sz w:val="20"/>
        <w:szCs w:val="20"/>
        <w:lang w:eastAsia="lv-LV"/>
      </w:rPr>
      <w:t xml:space="preserve">e-pasts: </w:t>
    </w:r>
    <w:hyperlink r:id="rId1" w:history="1">
      <w:r w:rsidRPr="009D0909">
        <w:rPr>
          <w:rStyle w:val="Hipersaite"/>
          <w:rFonts w:ascii="Arial" w:eastAsia="Arial" w:hAnsi="Arial" w:cs="Arial"/>
          <w:sz w:val="20"/>
          <w:szCs w:val="20"/>
          <w:lang w:eastAsia="lv-LV"/>
        </w:rPr>
        <w:t>pad@riga.lv</w:t>
      </w:r>
    </w:hyperlink>
    <w:r w:rsidRPr="000F1AA9">
      <w:rPr>
        <w:i/>
        <w:sz w:val="12"/>
        <w:szCs w:val="12"/>
        <w:lang w:val="it-IT"/>
      </w:rPr>
      <w:t xml:space="preserve"> </w:t>
    </w:r>
    <w:r>
      <w:rPr>
        <w:i/>
        <w:sz w:val="12"/>
        <w:szCs w:val="12"/>
        <w:lang w:val="it-IT"/>
      </w:rPr>
      <w:tab/>
    </w:r>
    <w:r w:rsidRPr="000F1AA9">
      <w:rPr>
        <w:i/>
        <w:sz w:val="12"/>
        <w:szCs w:val="12"/>
        <w:lang w:val="it-IT"/>
      </w:rPr>
      <w:t>Veidlapa/iesnieguma forma Nr.DA_12</w:t>
    </w:r>
    <w:r>
      <w:rPr>
        <w:i/>
        <w:sz w:val="12"/>
        <w:szCs w:val="12"/>
        <w:lang w:val="it-IT"/>
      </w:rPr>
      <w:t>1</w:t>
    </w:r>
    <w:r w:rsidRPr="000F1AA9">
      <w:rPr>
        <w:i/>
        <w:sz w:val="12"/>
        <w:szCs w:val="12"/>
        <w:lang w:val="it-IT"/>
      </w:rPr>
      <w:t xml:space="preserve">, versija </w:t>
    </w:r>
    <w:r w:rsidR="00AE4D59">
      <w:rPr>
        <w:i/>
        <w:sz w:val="12"/>
        <w:szCs w:val="12"/>
        <w:lang w:val="it-IT"/>
      </w:rPr>
      <w:t>3</w:t>
    </w:r>
  </w:p>
  <w:p w14:paraId="49125795" w14:textId="77777777" w:rsidR="008119D0" w:rsidRDefault="008119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54C" w14:textId="24E5D88A" w:rsidR="00780B57" w:rsidRPr="00780B57" w:rsidRDefault="00780B57" w:rsidP="006267F7">
    <w:pPr>
      <w:pStyle w:val="Kjene"/>
      <w:tabs>
        <w:tab w:val="clear" w:pos="4153"/>
        <w:tab w:val="clear" w:pos="8306"/>
        <w:tab w:val="left" w:pos="0"/>
        <w:tab w:val="right" w:pos="9496"/>
      </w:tabs>
      <w:rPr>
        <w:rFonts w:ascii="Arial" w:hAnsi="Arial" w:cs="Arial"/>
        <w:i/>
        <w:sz w:val="10"/>
        <w:szCs w:val="10"/>
        <w:lang w:val="it-IT"/>
      </w:rPr>
    </w:pPr>
    <w:r w:rsidRPr="007B307E">
      <w:rPr>
        <w:rFonts w:ascii="Arial" w:hAnsi="Arial" w:cs="Arial"/>
        <w:sz w:val="20"/>
        <w:szCs w:val="20"/>
      </w:rPr>
      <w:t xml:space="preserve">Internets: </w:t>
    </w:r>
    <w:hyperlink r:id="rId1" w:history="1">
      <w:r w:rsidRPr="007B307E">
        <w:rPr>
          <w:rStyle w:val="Hipersaite"/>
          <w:rFonts w:ascii="Arial" w:hAnsi="Arial" w:cs="Arial"/>
          <w:sz w:val="20"/>
          <w:szCs w:val="20"/>
        </w:rPr>
        <w:t>www.rdpad.lv</w:t>
      </w:r>
    </w:hyperlink>
    <w:r w:rsidRPr="007B307E">
      <w:rPr>
        <w:rFonts w:ascii="Arial" w:hAnsi="Arial" w:cs="Arial"/>
        <w:sz w:val="20"/>
        <w:szCs w:val="20"/>
      </w:rPr>
      <w:t xml:space="preserve">, e-pasts: </w:t>
    </w:r>
    <w:hyperlink r:id="rId2" w:history="1">
      <w:r w:rsidRPr="007B307E">
        <w:rPr>
          <w:rStyle w:val="Hipersaite"/>
          <w:rFonts w:ascii="Arial" w:hAnsi="Arial" w:cs="Arial"/>
          <w:sz w:val="20"/>
          <w:szCs w:val="20"/>
        </w:rPr>
        <w:t>pad@riga.lv</w:t>
      </w:r>
    </w:hyperlink>
    <w:r>
      <w:rPr>
        <w:rFonts w:ascii="Arial" w:hAnsi="Arial" w:cs="Arial"/>
      </w:rPr>
      <w:tab/>
    </w:r>
    <w:r w:rsidRPr="00780B57">
      <w:rPr>
        <w:rFonts w:ascii="Arial" w:hAnsi="Arial" w:cs="Arial"/>
        <w:i/>
        <w:sz w:val="10"/>
        <w:szCs w:val="10"/>
        <w:lang w:val="it-IT"/>
      </w:rPr>
      <w:t xml:space="preserve">Veidlapa/iesnieguma forma Nr. DA_121, versija </w:t>
    </w:r>
    <w:r w:rsidR="006267F7">
      <w:rPr>
        <w:rFonts w:ascii="Arial" w:hAnsi="Arial" w:cs="Arial"/>
        <w:i/>
        <w:sz w:val="10"/>
        <w:szCs w:val="10"/>
        <w:lang w:val="it-IT"/>
      </w:rPr>
      <w:t>3</w:t>
    </w:r>
  </w:p>
  <w:p w14:paraId="20FFE456" w14:textId="77777777" w:rsidR="00780B57" w:rsidRDefault="00780B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AEEF" w14:textId="77777777" w:rsidR="008119D0" w:rsidRDefault="008119D0" w:rsidP="00A92686">
      <w:pPr>
        <w:spacing w:after="0" w:line="240" w:lineRule="auto"/>
      </w:pPr>
      <w:r>
        <w:separator/>
      </w:r>
    </w:p>
  </w:footnote>
  <w:footnote w:type="continuationSeparator" w:id="0">
    <w:p w14:paraId="2E03F88B" w14:textId="77777777" w:rsidR="008119D0" w:rsidRDefault="008119D0" w:rsidP="00A92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B8C"/>
    <w:multiLevelType w:val="multilevel"/>
    <w:tmpl w:val="CD3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210DA"/>
    <w:multiLevelType w:val="hybridMultilevel"/>
    <w:tmpl w:val="4F1EA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AF6718"/>
    <w:multiLevelType w:val="hybridMultilevel"/>
    <w:tmpl w:val="90E66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6F4A4D"/>
    <w:multiLevelType w:val="hybridMultilevel"/>
    <w:tmpl w:val="5330CC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6"/>
    <w:rsid w:val="00052780"/>
    <w:rsid w:val="000951C4"/>
    <w:rsid w:val="00135030"/>
    <w:rsid w:val="00202585"/>
    <w:rsid w:val="002048A2"/>
    <w:rsid w:val="002A6366"/>
    <w:rsid w:val="002B330A"/>
    <w:rsid w:val="002F57BD"/>
    <w:rsid w:val="0032308C"/>
    <w:rsid w:val="004123BE"/>
    <w:rsid w:val="004457A8"/>
    <w:rsid w:val="00560C6E"/>
    <w:rsid w:val="006267F7"/>
    <w:rsid w:val="006B3397"/>
    <w:rsid w:val="00775E36"/>
    <w:rsid w:val="00780B57"/>
    <w:rsid w:val="00794A6A"/>
    <w:rsid w:val="007B307E"/>
    <w:rsid w:val="0080750E"/>
    <w:rsid w:val="008119D0"/>
    <w:rsid w:val="008D0DCF"/>
    <w:rsid w:val="008E4C2B"/>
    <w:rsid w:val="00916BA8"/>
    <w:rsid w:val="00945AE6"/>
    <w:rsid w:val="009C665E"/>
    <w:rsid w:val="00A42C74"/>
    <w:rsid w:val="00A92686"/>
    <w:rsid w:val="00AC35CA"/>
    <w:rsid w:val="00AE4D59"/>
    <w:rsid w:val="00B21488"/>
    <w:rsid w:val="00C10919"/>
    <w:rsid w:val="00C43ED3"/>
    <w:rsid w:val="00CB2BE4"/>
    <w:rsid w:val="00D171E7"/>
    <w:rsid w:val="00DB6610"/>
    <w:rsid w:val="00E75F51"/>
    <w:rsid w:val="00EC0EED"/>
    <w:rsid w:val="00FE47B3"/>
    <w:rsid w:val="00FE6A88"/>
    <w:rsid w:val="00FF4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194D"/>
  <w15:chartTrackingRefBased/>
  <w15:docId w15:val="{211A08AA-CDB9-49B6-915E-4D60D2E1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268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9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92686"/>
    <w:rPr>
      <w:sz w:val="16"/>
      <w:szCs w:val="16"/>
    </w:rPr>
  </w:style>
  <w:style w:type="paragraph" w:styleId="Sarakstarindkopa">
    <w:name w:val="List Paragraph"/>
    <w:basedOn w:val="Parasts"/>
    <w:uiPriority w:val="34"/>
    <w:qFormat/>
    <w:rsid w:val="00A92686"/>
    <w:pPr>
      <w:ind w:left="720"/>
      <w:contextualSpacing/>
    </w:pPr>
  </w:style>
  <w:style w:type="paragraph" w:customStyle="1" w:styleId="paragraph">
    <w:name w:val="paragraph"/>
    <w:basedOn w:val="Parasts"/>
    <w:rsid w:val="00A926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926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2686"/>
  </w:style>
  <w:style w:type="paragraph" w:styleId="Kjene">
    <w:name w:val="footer"/>
    <w:basedOn w:val="Parasts"/>
    <w:link w:val="KjeneRakstz"/>
    <w:unhideWhenUsed/>
    <w:rsid w:val="00A926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2686"/>
  </w:style>
  <w:style w:type="character" w:styleId="Hipersaite">
    <w:name w:val="Hyperlink"/>
    <w:basedOn w:val="Noklusjumarindkopasfonts"/>
    <w:uiPriority w:val="99"/>
    <w:unhideWhenUsed/>
    <w:rsid w:val="00A92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d@riga.l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ad@riga.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4067</Words>
  <Characters>2319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Pūpola</dc:creator>
  <cp:keywords/>
  <dc:description/>
  <cp:lastModifiedBy>Anda Pūpola</cp:lastModifiedBy>
  <cp:revision>32</cp:revision>
  <dcterms:created xsi:type="dcterms:W3CDTF">2021-11-11T14:20:00Z</dcterms:created>
  <dcterms:modified xsi:type="dcterms:W3CDTF">2022-05-02T06:10:00Z</dcterms:modified>
</cp:coreProperties>
</file>