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1CD7" w14:textId="77777777" w:rsidR="00212ADA" w:rsidRPr="00E55168" w:rsidRDefault="007B2C09" w:rsidP="00212A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5516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5.</w:t>
      </w:r>
      <w:r w:rsidR="00E5516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E5516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pielikums</w:t>
      </w:r>
    </w:p>
    <w:p w14:paraId="24584271" w14:textId="77777777" w:rsidR="003E1219" w:rsidRPr="003E1219" w:rsidRDefault="007B2C09" w:rsidP="003E1219">
      <w:pPr>
        <w:spacing w:after="0" w:line="240" w:lineRule="auto"/>
        <w:ind w:left="567" w:right="28" w:firstLine="42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E1219">
        <w:rPr>
          <w:rFonts w:ascii="Times New Roman" w:hAnsi="Times New Roman" w:cs="Times New Roman"/>
          <w:b/>
          <w:sz w:val="20"/>
          <w:szCs w:val="20"/>
        </w:rPr>
        <w:t xml:space="preserve">Rīgas </w:t>
      </w:r>
      <w:r w:rsidR="0071309B">
        <w:rPr>
          <w:rFonts w:ascii="Times New Roman" w:hAnsi="Times New Roman" w:cs="Times New Roman"/>
          <w:b/>
          <w:sz w:val="20"/>
          <w:szCs w:val="20"/>
        </w:rPr>
        <w:t>valst</w:t>
      </w:r>
      <w:r w:rsidR="00FB3BD6">
        <w:rPr>
          <w:rFonts w:ascii="Times New Roman" w:hAnsi="Times New Roman" w:cs="Times New Roman"/>
          <w:b/>
          <w:sz w:val="20"/>
          <w:szCs w:val="20"/>
        </w:rPr>
        <w:t>s</w:t>
      </w:r>
      <w:r w:rsidRPr="003E1219">
        <w:rPr>
          <w:rFonts w:ascii="Times New Roman" w:hAnsi="Times New Roman" w:cs="Times New Roman"/>
          <w:b/>
          <w:sz w:val="20"/>
          <w:szCs w:val="20"/>
        </w:rPr>
        <w:t>pilsētas pašvaldībai piederošo nekustamo īpašumu</w:t>
      </w:r>
      <w:r w:rsidR="00780703">
        <w:rPr>
          <w:rFonts w:ascii="Times New Roman" w:hAnsi="Times New Roman" w:cs="Times New Roman"/>
          <w:b/>
          <w:sz w:val="20"/>
          <w:szCs w:val="20"/>
        </w:rPr>
        <w:t xml:space="preserve"> (apgaismes stabu)</w:t>
      </w:r>
      <w:r w:rsidRPr="003E121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8F9B6D3" w14:textId="59676629" w:rsidR="003E1219" w:rsidRPr="003E1219" w:rsidRDefault="007B2C09" w:rsidP="003E1219">
      <w:pPr>
        <w:spacing w:after="0" w:line="240" w:lineRule="auto"/>
        <w:ind w:left="567" w:right="28" w:firstLine="42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E1219">
        <w:rPr>
          <w:rFonts w:ascii="Times New Roman" w:hAnsi="Times New Roman" w:cs="Times New Roman"/>
          <w:b/>
          <w:sz w:val="20"/>
          <w:szCs w:val="20"/>
        </w:rPr>
        <w:t xml:space="preserve">nomas tiesību izsoles </w:t>
      </w:r>
      <w:r w:rsidR="00E55168" w:rsidRPr="003E1219">
        <w:rPr>
          <w:rFonts w:ascii="Times New Roman" w:hAnsi="Times New Roman" w:cs="Times New Roman"/>
          <w:b/>
          <w:sz w:val="20"/>
          <w:szCs w:val="20"/>
        </w:rPr>
        <w:t xml:space="preserve">Nr.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691DB7" w:rsidRPr="003E12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1219">
        <w:rPr>
          <w:rFonts w:ascii="Times New Roman" w:hAnsi="Times New Roman" w:cs="Times New Roman"/>
          <w:b/>
          <w:sz w:val="20"/>
          <w:szCs w:val="20"/>
        </w:rPr>
        <w:t>noteikumiem</w:t>
      </w:r>
    </w:p>
    <w:p w14:paraId="4EE7AB52" w14:textId="77777777" w:rsidR="003E1219" w:rsidRDefault="003E1219" w:rsidP="00212A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</w:p>
    <w:p w14:paraId="28A44D7F" w14:textId="77777777" w:rsidR="00212ADA" w:rsidRDefault="00212ADA" w:rsidP="00212A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</w:p>
    <w:p w14:paraId="423DB968" w14:textId="77777777" w:rsidR="004F4787" w:rsidRPr="00212ADA" w:rsidRDefault="007B2C09" w:rsidP="004F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4F4787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Informatīvais paziņojums par personas datu apstrādi</w:t>
      </w:r>
    </w:p>
    <w:p w14:paraId="54FEB46E" w14:textId="77777777" w:rsidR="004F4787" w:rsidRPr="00212ADA" w:rsidRDefault="004F4787" w:rsidP="004F4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4A5CBE25" w14:textId="77777777" w:rsidR="004F4787" w:rsidRPr="00212ADA" w:rsidRDefault="007B2C09" w:rsidP="004F4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12ADA">
        <w:rPr>
          <w:rStyle w:val="Izteiksmgs"/>
          <w:rFonts w:ascii="Times New Roman" w:hAnsi="Times New Roman" w:cs="Times New Roman"/>
          <w:sz w:val="26"/>
          <w:szCs w:val="26"/>
        </w:rPr>
        <w:t>Personas datu apstrādes pārzinis</w:t>
      </w:r>
      <w:r w:rsidRPr="00212ADA">
        <w:rPr>
          <w:rFonts w:ascii="Times New Roman" w:hAnsi="Times New Roman" w:cs="Times New Roman"/>
          <w:sz w:val="26"/>
          <w:szCs w:val="26"/>
        </w:rPr>
        <w:t xml:space="preserve">: Rīgas </w:t>
      </w:r>
      <w:r w:rsidR="0071309B">
        <w:rPr>
          <w:rFonts w:ascii="Times New Roman" w:hAnsi="Times New Roman" w:cs="Times New Roman"/>
          <w:sz w:val="26"/>
          <w:szCs w:val="26"/>
        </w:rPr>
        <w:t>valst</w:t>
      </w:r>
      <w:r w:rsidR="00FB3BD6">
        <w:rPr>
          <w:rFonts w:ascii="Times New Roman" w:hAnsi="Times New Roman" w:cs="Times New Roman"/>
          <w:sz w:val="26"/>
          <w:szCs w:val="26"/>
        </w:rPr>
        <w:t>s</w:t>
      </w:r>
      <w:r w:rsidRPr="00212ADA">
        <w:rPr>
          <w:rFonts w:ascii="Times New Roman" w:hAnsi="Times New Roman" w:cs="Times New Roman"/>
          <w:sz w:val="26"/>
          <w:szCs w:val="26"/>
        </w:rPr>
        <w:t>pilsētas</w:t>
      </w:r>
      <w:r w:rsidRPr="00212ADA">
        <w:rPr>
          <w:rFonts w:ascii="Times New Roman" w:hAnsi="Times New Roman" w:cs="Times New Roman"/>
          <w:sz w:val="26"/>
          <w:szCs w:val="26"/>
        </w:rPr>
        <w:t xml:space="preserve"> pašvaldības iestāde – Rīgas </w:t>
      </w:r>
      <w:r w:rsidR="00077681">
        <w:rPr>
          <w:rFonts w:ascii="Times New Roman" w:hAnsi="Times New Roman" w:cs="Times New Roman"/>
          <w:sz w:val="26"/>
          <w:szCs w:val="26"/>
        </w:rPr>
        <w:t>domes P</w:t>
      </w:r>
      <w:r w:rsidRPr="00212ADA">
        <w:rPr>
          <w:rFonts w:ascii="Times New Roman" w:hAnsi="Times New Roman" w:cs="Times New Roman"/>
          <w:sz w:val="26"/>
          <w:szCs w:val="26"/>
        </w:rPr>
        <w:t xml:space="preserve">ilsētas </w:t>
      </w:r>
      <w:r w:rsidR="008F2A0B">
        <w:rPr>
          <w:rFonts w:ascii="Times New Roman" w:hAnsi="Times New Roman" w:cs="Times New Roman"/>
          <w:sz w:val="26"/>
          <w:szCs w:val="26"/>
        </w:rPr>
        <w:t>attīstības departaments</w:t>
      </w:r>
      <w:r w:rsidRPr="00212ADA">
        <w:rPr>
          <w:rFonts w:ascii="Times New Roman" w:hAnsi="Times New Roman" w:cs="Times New Roman"/>
          <w:sz w:val="26"/>
          <w:szCs w:val="26"/>
        </w:rPr>
        <w:t xml:space="preserve"> (turpmāk – Pārzinis). Adrese: </w:t>
      </w:r>
      <w:r w:rsidR="00CB7B4C">
        <w:rPr>
          <w:rFonts w:ascii="Times New Roman" w:hAnsi="Times New Roman" w:cs="Times New Roman"/>
          <w:sz w:val="26"/>
          <w:szCs w:val="26"/>
        </w:rPr>
        <w:t>Dzirnavu iela 140</w:t>
      </w:r>
      <w:r w:rsidRPr="00212ADA">
        <w:rPr>
          <w:rFonts w:ascii="Times New Roman" w:hAnsi="Times New Roman" w:cs="Times New Roman"/>
          <w:sz w:val="26"/>
          <w:szCs w:val="26"/>
        </w:rPr>
        <w:t xml:space="preserve">, Rīga, LV-1050; tālrunis: 67105800; elektroniskā pasta adrese: </w:t>
      </w:r>
      <w:hyperlink r:id="rId6" w:history="1">
        <w:r w:rsidR="00743AA4">
          <w:rPr>
            <w:rStyle w:val="Hipersaite"/>
            <w:rFonts w:ascii="Times New Roman" w:hAnsi="Times New Roman" w:cs="Times New Roman"/>
            <w:sz w:val="26"/>
            <w:szCs w:val="26"/>
          </w:rPr>
          <w:t>pad</w:t>
        </w:r>
        <w:r w:rsidR="0048735C" w:rsidRPr="00A235D9">
          <w:rPr>
            <w:rStyle w:val="Hipersaite"/>
            <w:rFonts w:ascii="Times New Roman" w:hAnsi="Times New Roman" w:cs="Times New Roman"/>
            <w:sz w:val="26"/>
            <w:szCs w:val="26"/>
          </w:rPr>
          <w:t>@riga.lv</w:t>
        </w:r>
      </w:hyperlink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</w:p>
    <w:p w14:paraId="62F777A4" w14:textId="77777777" w:rsidR="004F4787" w:rsidRPr="00212ADA" w:rsidRDefault="007B2C09" w:rsidP="004F4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2ADA">
        <w:rPr>
          <w:rStyle w:val="Izteiksmgs"/>
          <w:rFonts w:ascii="Times New Roman" w:hAnsi="Times New Roman" w:cs="Times New Roman"/>
          <w:sz w:val="26"/>
          <w:szCs w:val="26"/>
        </w:rPr>
        <w:t xml:space="preserve">Personas datu </w:t>
      </w:r>
      <w:r w:rsidRPr="00212ADA">
        <w:rPr>
          <w:rStyle w:val="Izteiksmgs"/>
          <w:rFonts w:ascii="Times New Roman" w:hAnsi="Times New Roman" w:cs="Times New Roman"/>
          <w:sz w:val="26"/>
          <w:szCs w:val="26"/>
        </w:rPr>
        <w:t>aizsardzības speciālists</w:t>
      </w:r>
      <w:r w:rsidRPr="00212ADA">
        <w:rPr>
          <w:rFonts w:ascii="Times New Roman" w:hAnsi="Times New Roman" w:cs="Times New Roman"/>
          <w:sz w:val="26"/>
          <w:szCs w:val="26"/>
        </w:rPr>
        <w:t xml:space="preserve">: Rīgas domes Datu aizsardzības un informācijas tehnoloģiju un drošības centrs. Adrese: Krišjāņa Valdemāra iela 5, Rīga, LV-1010; elektroniskā pasta adrese: </w:t>
      </w:r>
      <w:hyperlink r:id="rId7" w:history="1">
        <w:r w:rsidRPr="00212ADA">
          <w:rPr>
            <w:rStyle w:val="Hipersaite"/>
            <w:rFonts w:ascii="Times New Roman" w:hAnsi="Times New Roman" w:cs="Times New Roman"/>
            <w:sz w:val="26"/>
            <w:szCs w:val="26"/>
          </w:rPr>
          <w:t>dac@riga.lv</w:t>
        </w:r>
      </w:hyperlink>
      <w:r w:rsidRPr="00212ADA">
        <w:rPr>
          <w:rFonts w:ascii="Times New Roman" w:hAnsi="Times New Roman" w:cs="Times New Roman"/>
          <w:sz w:val="26"/>
          <w:szCs w:val="26"/>
        </w:rPr>
        <w:t>.</w:t>
      </w:r>
    </w:p>
    <w:p w14:paraId="4AB5C57D" w14:textId="77777777" w:rsidR="004F4787" w:rsidRDefault="007B2C09" w:rsidP="004F4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3E1219">
        <w:rPr>
          <w:rStyle w:val="Izteiksmgs"/>
          <w:rFonts w:ascii="Times New Roman" w:hAnsi="Times New Roman" w:cs="Times New Roman"/>
          <w:b w:val="0"/>
          <w:bCs w:val="0"/>
          <w:sz w:val="26"/>
          <w:szCs w:val="26"/>
        </w:rPr>
        <w:t>Personas datu apstrādes mēr</w:t>
      </w:r>
      <w:r w:rsidRPr="003E1219">
        <w:rPr>
          <w:rStyle w:val="Izteiksmgs"/>
          <w:rFonts w:ascii="Times New Roman" w:hAnsi="Times New Roman" w:cs="Times New Roman"/>
          <w:b w:val="0"/>
          <w:bCs w:val="0"/>
          <w:sz w:val="26"/>
          <w:szCs w:val="26"/>
        </w:rPr>
        <w:t>ķis</w:t>
      </w:r>
      <w:r w:rsidRPr="00212ADA">
        <w:rPr>
          <w:rFonts w:ascii="Times New Roman" w:hAnsi="Times New Roman" w:cs="Times New Roman"/>
          <w:sz w:val="26"/>
          <w:szCs w:val="26"/>
        </w:rPr>
        <w:t xml:space="preserve">: 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pieteikuma dalībai izsolē par nekustamā īpašuma nomas tiesību izsoli izskatīšanai un izlemšanai par pretendenta atbilstību nomas tiesību izsoles noteikumiem,</w:t>
      </w:r>
      <w:r w:rsidRPr="00212AD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un pretendenta iekļaušanai vai neiekļaušanai nomas tiesību izsoles dalībnieku sarakstā, kā ar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ī nomas līguma noslēgšanai ar nomas tiesību ieguvēju –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nosolītāju un nomas līguma administrēšanai.</w:t>
      </w:r>
    </w:p>
    <w:p w14:paraId="3A66305D" w14:textId="77777777" w:rsidR="004F4787" w:rsidRDefault="007B2C09" w:rsidP="004F4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Tiesiskais pamats personas datu apstrādei</w:t>
      </w:r>
      <w:r w:rsidR="008505E0" w:rsidRPr="003E1219">
        <w:rPr>
          <w:rFonts w:ascii="Times New Roman" w:eastAsia="Times New Roman" w:hAnsi="Times New Roman" w:cs="Times New Roman"/>
          <w:sz w:val="26"/>
          <w:szCs w:val="26"/>
          <w:lang w:eastAsia="lv-LV"/>
        </w:rPr>
        <w:t>: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8505E0">
        <w:rPr>
          <w:rFonts w:ascii="Times New Roman" w:eastAsia="Times New Roman" w:hAnsi="Times New Roman" w:cs="Times New Roman"/>
          <w:sz w:val="26"/>
          <w:szCs w:val="26"/>
          <w:lang w:eastAsia="lv-LV"/>
        </w:rPr>
        <w:t>P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ārzinim tiesību aktos noteikto pienākumu izpilde (</w:t>
      </w:r>
      <w:r w:rsidR="00D9493A" w:rsidRPr="00D9493A">
        <w:rPr>
          <w:rFonts w:ascii="Times New Roman" w:eastAsia="Times New Roman" w:hAnsi="Times New Roman" w:cs="Times New Roman"/>
          <w:sz w:val="26"/>
          <w:szCs w:val="26"/>
          <w:lang w:eastAsia="lv-LV"/>
        </w:rPr>
        <w:t>Ministru kabineta 2018. gada 20. februāra  noteikum</w:t>
      </w:r>
      <w:r w:rsidR="00D9493A">
        <w:rPr>
          <w:rFonts w:ascii="Times New Roman" w:eastAsia="Times New Roman" w:hAnsi="Times New Roman" w:cs="Times New Roman"/>
          <w:sz w:val="26"/>
          <w:szCs w:val="26"/>
          <w:lang w:eastAsia="lv-LV"/>
        </w:rPr>
        <w:t>i</w:t>
      </w:r>
      <w:r w:rsidR="00D9493A" w:rsidRPr="00D9493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Nr. 97  „Publiskas  personas  mantas  iznomāšanas  noteikumi”</w:t>
      </w:r>
      <w:r w:rsidR="00D9493A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). Papildus Jūsu sniegtajiem personas datiem var tikt izmantoti Jūsu personas dati no Nekustamā īpašuma valsts kadastra informācijas sistēmas, Valsts vienotās datorizētās zemesgrāmatas, Iedzīvo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tāju reģistra,</w:t>
      </w:r>
      <w:r w:rsidR="008505E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U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zņēmumu reģistra,</w:t>
      </w:r>
      <w:r w:rsidR="008505E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Valsts ieņēmumu dienesta publiskojamo datu bāzes, Nekustamā īpašuma nodokļa administrēšanas programmas.</w:t>
      </w:r>
    </w:p>
    <w:p w14:paraId="7D5A4576" w14:textId="77777777" w:rsidR="004F4787" w:rsidRDefault="007B2C09" w:rsidP="004F4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Personas datu saņēmēji var būt pilnvarotās personas, aizbildņi, aizgādņi, tiesību pārņēmēji, Rīgas dome, Rīgas domes C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entrālās administrācijas struktūrvienības, Rīgas domes komitejas un komisijas, Rīgas domes departamenti: Īpašuma departaments, Finanšu departaments, Izglītības, kultūras un sporta departaments, Mājokļu un vides departaments, Labklājības departaments, Pilsē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tas attīstības departaments, Satiksmes departaments, Rīgas domes Pašvaldības ieņēmumu pārvalde, zemesgrāmatu nodaļas, Valsts zemes dienests, </w:t>
      </w:r>
      <w:r w:rsidR="0079302C">
        <w:rPr>
          <w:rFonts w:ascii="Times New Roman" w:eastAsia="Times New Roman" w:hAnsi="Times New Roman" w:cs="Times New Roman"/>
          <w:sz w:val="26"/>
          <w:szCs w:val="26"/>
          <w:lang w:eastAsia="lv-LV"/>
        </w:rPr>
        <w:t>Nacionālā kultūras mantojuma pārvalde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, tiesas, tiesu sistēmai piederīgas personas (notāri, prokurori, advokāti, tie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su izpildītāji)</w:t>
      </w:r>
      <w:r w:rsidR="008505E0" w:rsidRPr="008505E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8505E0">
        <w:rPr>
          <w:rFonts w:ascii="Times New Roman" w:eastAsia="Times New Roman" w:hAnsi="Times New Roman" w:cs="Times New Roman"/>
          <w:sz w:val="26"/>
          <w:szCs w:val="26"/>
          <w:lang w:eastAsia="lv-LV"/>
        </w:rPr>
        <w:t>u</w:t>
      </w:r>
      <w:r w:rsidR="008505E0" w:rsidRPr="008505E0">
        <w:rPr>
          <w:rFonts w:ascii="Times New Roman" w:hAnsi="Times New Roman" w:cs="Times New Roman"/>
          <w:sz w:val="26"/>
          <w:szCs w:val="26"/>
        </w:rPr>
        <w:t xml:space="preserve">n citi personas datu saņēmēji, kas saistīti ar </w:t>
      </w:r>
      <w:r w:rsidR="0048735C">
        <w:rPr>
          <w:rFonts w:ascii="Times New Roman" w:hAnsi="Times New Roman" w:cs="Times New Roman"/>
          <w:sz w:val="26"/>
          <w:szCs w:val="26"/>
        </w:rPr>
        <w:t>Pārziņa</w:t>
      </w:r>
      <w:r w:rsidR="008505E0" w:rsidRPr="008505E0">
        <w:rPr>
          <w:rFonts w:ascii="Times New Roman" w:hAnsi="Times New Roman" w:cs="Times New Roman"/>
          <w:sz w:val="26"/>
          <w:szCs w:val="26"/>
        </w:rPr>
        <w:t xml:space="preserve"> juridisko pienākumu izpildi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. Personas dati tiks nodoti vienīgi normatīvajos aktos noteiktajos gadījumos, ja tas ir nepieciešams konkrētajam personas datu apstrādes mērķim vai arī Rīgas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71309B">
        <w:rPr>
          <w:rFonts w:ascii="Times New Roman" w:eastAsia="Times New Roman" w:hAnsi="Times New Roman" w:cs="Times New Roman"/>
          <w:sz w:val="26"/>
          <w:szCs w:val="26"/>
          <w:lang w:eastAsia="lv-LV"/>
        </w:rPr>
        <w:t>valst</w:t>
      </w:r>
      <w:r w:rsidR="00FB3BD6">
        <w:rPr>
          <w:rFonts w:ascii="Times New Roman" w:eastAsia="Times New Roman" w:hAnsi="Times New Roman" w:cs="Times New Roman"/>
          <w:sz w:val="26"/>
          <w:szCs w:val="26"/>
          <w:lang w:eastAsia="lv-LV"/>
        </w:rPr>
        <w:t>s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pilsētas pašvaldības likumīgo interešu aizsardzībai, vēršoties tiesā vai citās valsts institūcijās pret personu, kura tās aizskārusi.</w:t>
      </w:r>
    </w:p>
    <w:p w14:paraId="0B27AC5E" w14:textId="77777777" w:rsidR="004F4787" w:rsidRPr="003E1219" w:rsidRDefault="007B2C09" w:rsidP="004F4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3E1219">
        <w:rPr>
          <w:rFonts w:ascii="Times New Roman" w:eastAsia="Times New Roman" w:hAnsi="Times New Roman" w:cs="Times New Roman"/>
          <w:sz w:val="26"/>
          <w:szCs w:val="26"/>
          <w:lang w:eastAsia="lv-LV"/>
        </w:rPr>
        <w:t>J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ūsu personas dati tiks glabāti saskaņā ar lietu nomenklatūru: </w:t>
      </w:r>
    </w:p>
    <w:p w14:paraId="0C0C463A" w14:textId="77777777" w:rsidR="004F4787" w:rsidRPr="003E1219" w:rsidRDefault="007B2C09" w:rsidP="003E1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-</w:t>
      </w:r>
      <w:r w:rsidR="00564D72" w:rsidRPr="003E12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gadi </w:t>
      </w:r>
      <w:r w:rsidR="001B2A30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564D72" w:rsidRPr="003E12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302C">
        <w:rPr>
          <w:rFonts w:ascii="Times New Roman" w:hAnsi="Times New Roman" w:cs="Times New Roman"/>
          <w:color w:val="000000" w:themeColor="text1"/>
          <w:sz w:val="26"/>
          <w:szCs w:val="26"/>
        </w:rPr>
        <w:t>Pārziņa</w:t>
      </w:r>
      <w:r w:rsidR="00564D72" w:rsidRPr="003E12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nomas tiesību izsoles komisijas sarakste ar fiziskām un juridiskām personām</w:t>
      </w:r>
      <w:r w:rsidR="00564D72" w:rsidRPr="003E1219">
        <w:rPr>
          <w:rFonts w:ascii="Times New Roman" w:eastAsia="Calibri" w:hAnsi="Times New Roman" w:cs="Times New Roman"/>
          <w:color w:val="000000" w:themeColor="text1"/>
          <w:sz w:val="26"/>
          <w:szCs w:val="20"/>
        </w:rPr>
        <w:t xml:space="preserve">, </w:t>
      </w:r>
      <w:r w:rsidR="0079302C">
        <w:rPr>
          <w:rFonts w:ascii="Times New Roman" w:hAnsi="Times New Roman" w:cs="Times New Roman"/>
          <w:color w:val="000000" w:themeColor="text1"/>
          <w:sz w:val="26"/>
          <w:szCs w:val="26"/>
        </w:rPr>
        <w:t>Pārziņa</w:t>
      </w:r>
      <w:r w:rsidR="00564D72" w:rsidRPr="003E12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nomas tiesību izsoles komisijas sēžu protokoli ar materiāliem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;</w:t>
      </w:r>
    </w:p>
    <w:p w14:paraId="4DEEDBC3" w14:textId="77777777" w:rsidR="00564D72" w:rsidRPr="006836E6" w:rsidRDefault="007B2C09" w:rsidP="003E1219">
      <w:pPr>
        <w:shd w:val="clear" w:color="auto" w:fill="FFFFFF" w:themeFill="background1"/>
        <w:spacing w:after="0" w:line="240" w:lineRule="auto"/>
        <w:ind w:right="-108" w:firstLine="720"/>
        <w:rPr>
          <w:rFonts w:ascii="Times New Roman" w:hAnsi="Times New Roman" w:cs="Times New Roman"/>
          <w:sz w:val="26"/>
          <w:szCs w:val="26"/>
        </w:rPr>
      </w:pP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lastRenderedPageBreak/>
        <w:t>-</w:t>
      </w:r>
      <w:r w:rsidR="0079302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10 gadi –</w:t>
      </w:r>
      <w:r w:rsidRPr="003E121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nomas līgumi </w:t>
      </w:r>
      <w:r w:rsidR="00212ADA" w:rsidRPr="003E1219">
        <w:rPr>
          <w:rFonts w:ascii="Times New Roman" w:eastAsia="Times New Roman" w:hAnsi="Times New Roman" w:cs="Times New Roman"/>
          <w:sz w:val="26"/>
          <w:szCs w:val="26"/>
          <w:lang w:eastAsia="lv-LV"/>
        </w:rPr>
        <w:t>pēc līguma termiņa</w:t>
      </w:r>
      <w:r w:rsidRPr="003E1219">
        <w:rPr>
          <w:rFonts w:ascii="Times New Roman" w:hAnsi="Times New Roman" w:cs="Times New Roman"/>
          <w:sz w:val="26"/>
          <w:szCs w:val="26"/>
        </w:rPr>
        <w:t xml:space="preserve"> izbeigšanās.</w:t>
      </w:r>
    </w:p>
    <w:p w14:paraId="5F71A69F" w14:textId="77777777" w:rsidR="004F4787" w:rsidRDefault="007B2C09" w:rsidP="003E1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Jums ir tiesības, iesniedzot pamatotu lūgumu, pieprasīt </w:t>
      </w:r>
      <w:r w:rsidR="001B2A30">
        <w:rPr>
          <w:rFonts w:ascii="Times New Roman" w:eastAsia="Times New Roman" w:hAnsi="Times New Roman" w:cs="Times New Roman"/>
          <w:sz w:val="26"/>
          <w:szCs w:val="26"/>
          <w:lang w:eastAsia="lv-LV"/>
        </w:rPr>
        <w:t>P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ārzinim piekļūt Jūsu kā datu subjekta apstrādātajiem personas datiem. Lūgt neprecīzos datus labot vai dzēst, gadījumos, ja personas dati tiek apstrādāti 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nelikumīgi, un citos normatīvajos aktos noteiktajos gadījumos lūgt Jūsu personas datu apstrādes ierobežošanu un iebilst pret apstrādi. </w:t>
      </w:r>
    </w:p>
    <w:p w14:paraId="26121959" w14:textId="77777777" w:rsidR="004F4787" w:rsidRPr="004F4787" w:rsidRDefault="007B2C09" w:rsidP="003E12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Jums ir tiesības saistībā ar iespējamu Jūsu personas datu aizsardzības pārkāpumu vērsties ar sūdzību Datu valsts </w:t>
      </w: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inspekcijā.</w:t>
      </w:r>
    </w:p>
    <w:p w14:paraId="1F634147" w14:textId="77777777" w:rsidR="00360B3C" w:rsidRPr="004F4787" w:rsidRDefault="007B2C09" w:rsidP="003E12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F4787">
        <w:rPr>
          <w:rFonts w:ascii="Times New Roman" w:eastAsia="Times New Roman" w:hAnsi="Times New Roman" w:cs="Times New Roman"/>
          <w:sz w:val="26"/>
          <w:szCs w:val="26"/>
          <w:lang w:eastAsia="lv-LV"/>
        </w:rPr>
        <w:t>Iesnieguma iesniedzējs apņemas informēt citas personas, ja tādas minētas iesniegumā, par viņu datu apstrādi saistībā ar šī iesnieguma izskatīšanu.</w:t>
      </w:r>
    </w:p>
    <w:sectPr w:rsidR="00360B3C" w:rsidRPr="004F4787">
      <w:footerReference w:type="default" r:id="rId8"/>
      <w:footerReference w:type="firs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B79B" w14:textId="77777777" w:rsidR="00000000" w:rsidRDefault="007B2C09">
      <w:pPr>
        <w:spacing w:after="0" w:line="240" w:lineRule="auto"/>
      </w:pPr>
      <w:r>
        <w:separator/>
      </w:r>
    </w:p>
  </w:endnote>
  <w:endnote w:type="continuationSeparator" w:id="0">
    <w:p w14:paraId="723E4E03" w14:textId="77777777" w:rsidR="00000000" w:rsidRDefault="007B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1048073"/>
      <w:docPartObj>
        <w:docPartGallery w:val="Page Numbers (Bottom of Page)"/>
        <w:docPartUnique/>
      </w:docPartObj>
    </w:sdtPr>
    <w:sdtEndPr/>
    <w:sdtContent>
      <w:p w14:paraId="4FE7B283" w14:textId="77777777" w:rsidR="00E55168" w:rsidRDefault="007B2C09">
        <w:pPr>
          <w:pStyle w:val="Kjene"/>
          <w:jc w:val="right"/>
        </w:pPr>
        <w:r w:rsidRPr="00E55168">
          <w:rPr>
            <w:rFonts w:ascii="Times New Roman" w:hAnsi="Times New Roman" w:cs="Times New Roman"/>
          </w:rPr>
          <w:fldChar w:fldCharType="begin"/>
        </w:r>
        <w:r w:rsidRPr="00E55168">
          <w:rPr>
            <w:rFonts w:ascii="Times New Roman" w:hAnsi="Times New Roman" w:cs="Times New Roman"/>
          </w:rPr>
          <w:instrText>PAGE   \* MERGEFORMAT</w:instrText>
        </w:r>
        <w:r w:rsidRPr="00E55168">
          <w:rPr>
            <w:rFonts w:ascii="Times New Roman" w:hAnsi="Times New Roman" w:cs="Times New Roman"/>
          </w:rPr>
          <w:fldChar w:fldCharType="separate"/>
        </w:r>
        <w:r w:rsidRPr="00E55168">
          <w:rPr>
            <w:rFonts w:ascii="Times New Roman" w:hAnsi="Times New Roman" w:cs="Times New Roman"/>
          </w:rPr>
          <w:t>2</w:t>
        </w:r>
        <w:r w:rsidRPr="00E55168">
          <w:rPr>
            <w:rFonts w:ascii="Times New Roman" w:hAnsi="Times New Roman" w:cs="Times New Roman"/>
          </w:rPr>
          <w:fldChar w:fldCharType="end"/>
        </w:r>
      </w:p>
    </w:sdtContent>
  </w:sdt>
  <w:p w14:paraId="06B83970" w14:textId="77777777" w:rsidR="00E55168" w:rsidRDefault="00E55168">
    <w:pPr>
      <w:pStyle w:val="Kjene"/>
    </w:pPr>
  </w:p>
  <w:p w14:paraId="64803C1A" w14:textId="77777777" w:rsidR="008346A0" w:rsidRDefault="007B2C09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8CE3" w14:textId="77777777" w:rsidR="008346A0" w:rsidRDefault="007B2C09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0162" w14:textId="77777777" w:rsidR="00000000" w:rsidRDefault="007B2C09">
      <w:pPr>
        <w:spacing w:after="0" w:line="240" w:lineRule="auto"/>
      </w:pPr>
      <w:r>
        <w:separator/>
      </w:r>
    </w:p>
  </w:footnote>
  <w:footnote w:type="continuationSeparator" w:id="0">
    <w:p w14:paraId="68EBAAEA" w14:textId="77777777" w:rsidR="00000000" w:rsidRDefault="007B2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87"/>
    <w:rsid w:val="00077681"/>
    <w:rsid w:val="001B2A30"/>
    <w:rsid w:val="00212ADA"/>
    <w:rsid w:val="002F442E"/>
    <w:rsid w:val="00360B3C"/>
    <w:rsid w:val="003B4E39"/>
    <w:rsid w:val="003E1219"/>
    <w:rsid w:val="0048735C"/>
    <w:rsid w:val="004F4787"/>
    <w:rsid w:val="005000E2"/>
    <w:rsid w:val="0054477F"/>
    <w:rsid w:val="00564D72"/>
    <w:rsid w:val="00634352"/>
    <w:rsid w:val="00670BBD"/>
    <w:rsid w:val="006836E6"/>
    <w:rsid w:val="00691DB7"/>
    <w:rsid w:val="006C259D"/>
    <w:rsid w:val="0071309B"/>
    <w:rsid w:val="00743AA4"/>
    <w:rsid w:val="00757EAA"/>
    <w:rsid w:val="00780703"/>
    <w:rsid w:val="0079302C"/>
    <w:rsid w:val="007B2C09"/>
    <w:rsid w:val="00815C68"/>
    <w:rsid w:val="008346A0"/>
    <w:rsid w:val="008505E0"/>
    <w:rsid w:val="008B0B3C"/>
    <w:rsid w:val="008F2A0B"/>
    <w:rsid w:val="00A235D9"/>
    <w:rsid w:val="00A568F7"/>
    <w:rsid w:val="00B3227C"/>
    <w:rsid w:val="00CA7B29"/>
    <w:rsid w:val="00CB7B4C"/>
    <w:rsid w:val="00D9493A"/>
    <w:rsid w:val="00DC3630"/>
    <w:rsid w:val="00E1643A"/>
    <w:rsid w:val="00E55168"/>
    <w:rsid w:val="00F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18BE6"/>
  <w15:chartTrackingRefBased/>
  <w15:docId w15:val="{B7A3D9A9-0D62-45EB-A533-B50B48D6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F4787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F4787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4F4787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12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2ADA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E551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5168"/>
  </w:style>
  <w:style w:type="paragraph" w:styleId="Kjene">
    <w:name w:val="footer"/>
    <w:basedOn w:val="Parasts"/>
    <w:link w:val="KjeneRakstz"/>
    <w:uiPriority w:val="99"/>
    <w:unhideWhenUsed/>
    <w:rsid w:val="00E551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5168"/>
  </w:style>
  <w:style w:type="paragraph" w:styleId="Prskatjums">
    <w:name w:val="Revision"/>
    <w:hidden/>
    <w:uiPriority w:val="99"/>
    <w:semiHidden/>
    <w:rsid w:val="00D94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ac@rig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d@riga.l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2272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Melnūdre</dc:creator>
  <cp:lastModifiedBy>Inita Pavāre</cp:lastModifiedBy>
  <cp:revision>7</cp:revision>
  <dcterms:created xsi:type="dcterms:W3CDTF">2023-02-01T07:55:00Z</dcterms:created>
  <dcterms:modified xsi:type="dcterms:W3CDTF">2023-03-29T10:30:00Z</dcterms:modified>
</cp:coreProperties>
</file>