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46BAC" w:rsidRPr="00B0065C" w:rsidP="00246BAC" w14:paraId="5124FDA5" w14:textId="085CF12D">
      <w:pPr>
        <w:jc w:val="right"/>
        <w:rPr>
          <w:b/>
          <w:noProof/>
          <w:sz w:val="28"/>
          <w:szCs w:val="28"/>
          <w:lang w:val="lv-LV"/>
        </w:rPr>
      </w:pPr>
      <w:r w:rsidRPr="00B0065C">
        <w:rPr>
          <w:b/>
          <w:noProof/>
          <w:sz w:val="28"/>
          <w:szCs w:val="28"/>
          <w:lang w:val="lv-LV"/>
        </w:rPr>
        <w:t xml:space="preserve">Rīgas </w:t>
      </w:r>
      <w:r w:rsidRPr="00B0065C" w:rsidR="00F62389">
        <w:rPr>
          <w:b/>
          <w:noProof/>
          <w:sz w:val="28"/>
          <w:szCs w:val="28"/>
          <w:lang w:val="lv-LV"/>
        </w:rPr>
        <w:t>valstspilsētas pašvaldības</w:t>
      </w:r>
    </w:p>
    <w:p w:rsidR="00246BAC" w:rsidRPr="00B0065C" w:rsidP="00246BAC" w14:paraId="13237C7C" w14:textId="77777777">
      <w:pPr>
        <w:jc w:val="right"/>
        <w:rPr>
          <w:b/>
          <w:noProof/>
          <w:sz w:val="28"/>
          <w:szCs w:val="28"/>
          <w:lang w:val="lv-LV"/>
        </w:rPr>
      </w:pPr>
      <w:r w:rsidRPr="00B0065C">
        <w:rPr>
          <w:b/>
          <w:noProof/>
          <w:sz w:val="28"/>
          <w:szCs w:val="28"/>
          <w:lang w:val="lv-LV"/>
        </w:rPr>
        <w:t>Pilsētas attīstības departamentam</w:t>
      </w:r>
    </w:p>
    <w:p w:rsidR="00C2158C" w:rsidP="00246BAC" w14:paraId="2B2E63BD" w14:textId="77777777">
      <w:pPr>
        <w:jc w:val="right"/>
        <w:rPr>
          <w:b/>
          <w:noProof/>
          <w:sz w:val="26"/>
          <w:szCs w:val="26"/>
          <w:lang w:val="lv-LV"/>
        </w:rPr>
      </w:pPr>
    </w:p>
    <w:p w:rsidR="00C2158C" w:rsidRPr="0070387F" w:rsidP="00217C75" w14:paraId="14C1897C" w14:textId="4762C23B">
      <w:pPr>
        <w:tabs>
          <w:tab w:val="left" w:pos="4253"/>
          <w:tab w:val="left" w:pos="4962"/>
        </w:tabs>
        <w:ind w:left="4111" w:hanging="425"/>
        <w:rPr>
          <w:noProof/>
          <w:lang w:val="lv-LV"/>
        </w:rPr>
      </w:pPr>
      <w:bookmarkStart w:id="0" w:name="_Hlk201922610"/>
      <w:r w:rsidRPr="001E30B1">
        <w:rPr>
          <w:noProof/>
        </w:rPr>
        <w:t>Ie</w:t>
      </w:r>
      <w:r>
        <w:rPr>
          <w:noProof/>
        </w:rPr>
        <w:t>sniedzējs</w:t>
      </w:r>
      <w:r w:rsidRPr="001E30B1">
        <w:rPr>
          <w:noProof/>
        </w:rPr>
        <w:t>:</w:t>
      </w:r>
      <w:bookmarkEnd w:id="0"/>
    </w:p>
    <w:p w:rsidR="009E61FF" w:rsidRPr="009E61FF" w:rsidP="00DA798C" w14:paraId="60321FAB" w14:textId="77777777">
      <w:pPr>
        <w:jc w:val="right"/>
        <w:rPr>
          <w:noProof/>
          <w:sz w:val="10"/>
          <w:szCs w:val="10"/>
          <w:lang w:val="lv-LV"/>
        </w:rPr>
      </w:pPr>
    </w:p>
    <w:tbl>
      <w:tblPr>
        <w:tblStyle w:val="TableGrid"/>
        <w:tblW w:w="5812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400A8A31" w14:textId="77777777" w:rsidTr="00217C75">
        <w:tblPrEx>
          <w:tblW w:w="5812" w:type="dxa"/>
          <w:tblInd w:w="368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  <w:tcBorders>
              <w:bottom w:val="single" w:sz="4" w:space="0" w:color="auto"/>
            </w:tcBorders>
          </w:tcPr>
          <w:p w:rsidR="002C445B" w:rsidP="001364D4" w14:paraId="0CA20E48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bookmarkStart w:id="1" w:name="Teksts1"/>
            <w:r>
              <w:rPr>
                <w:noProof/>
                <w:sz w:val="26"/>
                <w:szCs w:val="26"/>
                <w:lang w:val="lv-LV"/>
              </w:rPr>
              <w:instrText xml:space="preserve"> FORMTEXT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1"/>
          </w:p>
        </w:tc>
      </w:tr>
      <w:tr w14:paraId="7656F2D8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top w:val="single" w:sz="4" w:space="0" w:color="auto"/>
            </w:tcBorders>
          </w:tcPr>
          <w:p w:rsidR="002C445B" w:rsidRPr="004739D3" w:rsidP="001364D4" w14:paraId="6F644FD1" w14:textId="63953F73">
            <w:pPr>
              <w:jc w:val="right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fiziskas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personas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vārds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uzvārds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pers.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kods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/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juridiskas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personas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nosaukums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reģ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. Nr.</w:t>
            </w:r>
          </w:p>
        </w:tc>
      </w:tr>
      <w:tr w14:paraId="5C75E368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bottom w:val="single" w:sz="4" w:space="0" w:color="auto"/>
            </w:tcBorders>
          </w:tcPr>
          <w:p w:rsidR="002C445B" w:rsidRPr="004739D3" w:rsidP="001364D4" w14:paraId="00AF344B" w14:textId="77777777">
            <w:pPr>
              <w:jc w:val="right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instrText xml:space="preserve"> FORMTEXT </w:instrTex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separate"/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  <w:tr w14:paraId="2D55452A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top w:val="single" w:sz="4" w:space="0" w:color="auto"/>
            </w:tcBorders>
          </w:tcPr>
          <w:p w:rsidR="008E17C2" w:rsidRPr="004739D3" w:rsidP="008E17C2" w14:paraId="31A1F589" w14:textId="6FB0031B">
            <w:pPr>
              <w:jc w:val="right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pilnvarotas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personas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vārds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uzvārds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/ 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juridiskas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personas 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nosaukums</w:t>
            </w:r>
          </w:p>
        </w:tc>
      </w:tr>
      <w:tr w14:paraId="4BF79654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bottom w:val="single" w:sz="4" w:space="0" w:color="auto"/>
            </w:tcBorders>
          </w:tcPr>
          <w:p w:rsidR="008E17C2" w:rsidRPr="004739D3" w:rsidP="008E17C2" w14:paraId="3B4B1F2B" w14:textId="77777777">
            <w:pPr>
              <w:jc w:val="right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instrText xml:space="preserve"> FORMTEXT </w:instrTex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separate"/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  <w:tr w14:paraId="124BF40C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top w:val="single" w:sz="4" w:space="0" w:color="auto"/>
            </w:tcBorders>
          </w:tcPr>
          <w:p w:rsidR="008E17C2" w:rsidRPr="004739D3" w:rsidP="008E17C2" w14:paraId="744EE8F5" w14:textId="4E7404F7">
            <w:pPr>
              <w:jc w:val="right"/>
              <w:rPr>
                <w:i/>
                <w:iCs/>
                <w:noProof/>
                <w:sz w:val="26"/>
                <w:szCs w:val="26"/>
                <w:lang w:val="lv-LV"/>
              </w:rPr>
            </w:pP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deklarētā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/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juridiska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adrese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(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korespondences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adrese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>)</w:t>
            </w:r>
          </w:p>
        </w:tc>
      </w:tr>
      <w:tr w14:paraId="117F2C86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bottom w:val="single" w:sz="4" w:space="0" w:color="auto"/>
            </w:tcBorders>
          </w:tcPr>
          <w:p w:rsidR="008E17C2" w:rsidRPr="004739D3" w:rsidP="008E17C2" w14:paraId="06DE1959" w14:textId="77777777">
            <w:pPr>
              <w:jc w:val="right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instrText xml:space="preserve"> FORMTEXT </w:instrTex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separate"/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t> </w:t>
            </w:r>
            <w:r w:rsidRPr="004739D3">
              <w:rPr>
                <w:i/>
                <w:iCs/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  <w:tr w14:paraId="48294264" w14:textId="77777777" w:rsidTr="00217C75">
        <w:tblPrEx>
          <w:tblW w:w="5812" w:type="dxa"/>
          <w:tblInd w:w="3686" w:type="dxa"/>
          <w:tblLook w:val="04A0"/>
        </w:tblPrEx>
        <w:tc>
          <w:tcPr>
            <w:tcW w:w="5812" w:type="dxa"/>
            <w:tcBorders>
              <w:top w:val="single" w:sz="4" w:space="0" w:color="auto"/>
            </w:tcBorders>
          </w:tcPr>
          <w:p w:rsidR="00A70870" w:rsidRPr="00F02CE6" w:rsidP="00F02CE6" w14:paraId="56DBC534" w14:textId="264F6860">
            <w:pPr>
              <w:jc w:val="right"/>
              <w:rPr>
                <w:i/>
                <w:iCs/>
                <w:noProof/>
                <w:sz w:val="20"/>
                <w:szCs w:val="20"/>
                <w:lang w:val="lv-LV"/>
              </w:rPr>
            </w:pP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tālrunis</w:t>
            </w:r>
            <w:r w:rsidRPr="00604885">
              <w:rPr>
                <w:rFonts w:eastAsia="Arial"/>
                <w:i/>
                <w:iCs/>
                <w:sz w:val="20"/>
                <w:szCs w:val="20"/>
                <w:lang w:eastAsia="lv-LV"/>
              </w:rPr>
              <w:t>,</w:t>
            </w:r>
            <w:r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4739D3" w:rsidR="008E17C2">
              <w:rPr>
                <w:i/>
                <w:iCs/>
                <w:noProof/>
                <w:sz w:val="20"/>
                <w:szCs w:val="20"/>
                <w:lang w:val="lv-LV"/>
              </w:rPr>
              <w:t>e-pasts</w:t>
            </w:r>
          </w:p>
        </w:tc>
      </w:tr>
    </w:tbl>
    <w:p w:rsidR="00F02CE6" w:rsidRPr="00F02CE6" w:rsidP="00F02CE6" w14:paraId="757DB020" w14:textId="77777777">
      <w:pPr>
        <w:jc w:val="right"/>
        <w:rPr>
          <w:rFonts w:eastAsia="Arial"/>
          <w:sz w:val="20"/>
          <w:szCs w:val="20"/>
          <w:lang w:val="lv-LV" w:eastAsia="lv-LV"/>
        </w:rPr>
      </w:pPr>
      <w:r w:rsidRPr="00F02CE6">
        <w:rPr>
          <w:rFonts w:eastAsia="Arial"/>
          <w:sz w:val="20"/>
          <w:szCs w:val="20"/>
          <w:lang w:val="lv-LV" w:eastAsia="lv-LV"/>
        </w:rPr>
        <w:t xml:space="preserve">(aktivizēta oficiālā e-adreses konta gadījumā Departaments </w:t>
      </w:r>
    </w:p>
    <w:p w:rsidR="00F02CE6" w:rsidRPr="00F02CE6" w:rsidP="00F02CE6" w14:paraId="71DAB6F4" w14:textId="77777777">
      <w:pPr>
        <w:jc w:val="right"/>
        <w:rPr>
          <w:rFonts w:eastAsia="Arial"/>
          <w:sz w:val="20"/>
          <w:szCs w:val="20"/>
          <w:lang w:val="lv-LV" w:eastAsia="lv-LV"/>
        </w:rPr>
      </w:pPr>
      <w:r w:rsidRPr="00F02CE6">
        <w:rPr>
          <w:rFonts w:eastAsia="Arial"/>
          <w:sz w:val="20"/>
          <w:szCs w:val="20"/>
          <w:lang w:val="lv-LV" w:eastAsia="lv-LV"/>
        </w:rPr>
        <w:t>primāri izmantos e-adresi dokumenta/atļaujas/lēmuma izsniegšanai)</w:t>
      </w:r>
    </w:p>
    <w:p w:rsidR="00F02CE6" w:rsidP="00246BAC" w14:paraId="4B9BC9CB" w14:textId="77777777">
      <w:pPr>
        <w:rPr>
          <w:noProof/>
          <w:sz w:val="26"/>
          <w:szCs w:val="26"/>
          <w:lang w:val="lv-LV"/>
        </w:rPr>
      </w:pPr>
    </w:p>
    <w:p w:rsidR="00A70870" w:rsidRPr="00246BAC" w:rsidP="00246BAC" w14:paraId="4A9631E5" w14:textId="77777777">
      <w:pPr>
        <w:rPr>
          <w:noProof/>
          <w:sz w:val="26"/>
          <w:szCs w:val="26"/>
          <w:lang w:val="lv-LV"/>
        </w:rPr>
      </w:pPr>
    </w:p>
    <w:p w:rsidR="002C445B" w:rsidP="002C445B" w14:paraId="255CE0C3" w14:textId="77777777">
      <w:pPr>
        <w:jc w:val="center"/>
        <w:rPr>
          <w:b/>
          <w:noProof/>
          <w:sz w:val="26"/>
          <w:szCs w:val="26"/>
          <w:lang w:val="lv-LV"/>
        </w:rPr>
      </w:pPr>
      <w:bookmarkStart w:id="2" w:name="_Hlk96342387"/>
      <w:r>
        <w:rPr>
          <w:b/>
          <w:noProof/>
          <w:sz w:val="26"/>
          <w:szCs w:val="26"/>
          <w:lang w:val="lv-LV"/>
        </w:rPr>
        <w:t>PIETEIKUMS</w:t>
      </w:r>
    </w:p>
    <w:p w:rsidR="000C4956" w:rsidP="002C445B" w14:paraId="38347993" w14:textId="017BD33D">
      <w:pPr>
        <w:jc w:val="center"/>
        <w:rPr>
          <w:b/>
          <w:noProof/>
          <w:sz w:val="26"/>
          <w:szCs w:val="26"/>
          <w:lang w:val="lv-LV"/>
        </w:rPr>
      </w:pPr>
      <w:r>
        <w:rPr>
          <w:b/>
          <w:noProof/>
          <w:sz w:val="26"/>
          <w:szCs w:val="26"/>
          <w:lang w:val="lv-LV"/>
        </w:rPr>
        <w:t>NĪN</w:t>
      </w:r>
      <w:r w:rsidR="00D66AB9">
        <w:rPr>
          <w:b/>
          <w:noProof/>
          <w:sz w:val="26"/>
          <w:szCs w:val="26"/>
          <w:lang w:val="lv-LV"/>
        </w:rPr>
        <w:t xml:space="preserve"> atvieglojumu saņemšanai</w:t>
      </w:r>
      <w:r w:rsidR="00DF473A">
        <w:rPr>
          <w:b/>
          <w:noProof/>
          <w:sz w:val="26"/>
          <w:szCs w:val="26"/>
          <w:lang w:val="lv-LV"/>
        </w:rPr>
        <w:t xml:space="preserve"> </w:t>
      </w:r>
      <w:r w:rsidR="00324153">
        <w:rPr>
          <w:b/>
          <w:noProof/>
          <w:sz w:val="26"/>
          <w:szCs w:val="26"/>
          <w:lang w:val="lv-LV"/>
        </w:rPr>
        <w:t>kultūr</w:t>
      </w:r>
      <w:r w:rsidR="004F021C">
        <w:rPr>
          <w:b/>
          <w:noProof/>
          <w:sz w:val="26"/>
          <w:szCs w:val="26"/>
          <w:lang w:val="lv-LV"/>
        </w:rPr>
        <w:t>vēsturiskai</w:t>
      </w:r>
      <w:r w:rsidR="008057FF">
        <w:rPr>
          <w:b/>
          <w:noProof/>
          <w:sz w:val="26"/>
          <w:szCs w:val="26"/>
          <w:lang w:val="lv-LV"/>
        </w:rPr>
        <w:t xml:space="preserve"> ēkai </w:t>
      </w:r>
      <w:r>
        <w:rPr>
          <w:b/>
          <w:noProof/>
          <w:sz w:val="26"/>
          <w:szCs w:val="26"/>
          <w:lang w:val="lv-LV"/>
        </w:rPr>
        <w:t xml:space="preserve"> </w:t>
      </w:r>
    </w:p>
    <w:p w:rsidR="001244D7" w:rsidP="002C445B" w14:paraId="547249BC" w14:textId="76ABCF16">
      <w:pPr>
        <w:jc w:val="center"/>
        <w:rPr>
          <w:b/>
          <w:noProof/>
          <w:sz w:val="26"/>
          <w:szCs w:val="26"/>
          <w:lang w:val="lv-LV"/>
        </w:rPr>
      </w:pPr>
      <w:r>
        <w:rPr>
          <w:b/>
          <w:noProof/>
          <w:sz w:val="26"/>
          <w:szCs w:val="26"/>
          <w:lang w:val="lv-LV"/>
        </w:rPr>
        <w:t xml:space="preserve">pēc atjaunošanas vai </w:t>
      </w:r>
      <w:r w:rsidR="007F4656">
        <w:rPr>
          <w:b/>
          <w:noProof/>
          <w:sz w:val="26"/>
          <w:szCs w:val="26"/>
          <w:lang w:val="lv-LV"/>
        </w:rPr>
        <w:t xml:space="preserve">fasādes </w:t>
      </w:r>
      <w:r w:rsidR="00742D0C">
        <w:rPr>
          <w:b/>
          <w:noProof/>
          <w:sz w:val="26"/>
          <w:szCs w:val="26"/>
          <w:lang w:val="lv-LV"/>
        </w:rPr>
        <w:t>atjaunošanas</w:t>
      </w:r>
    </w:p>
    <w:p w:rsidR="002C445B" w:rsidP="002C445B" w14:paraId="77276198" w14:textId="77777777">
      <w:pPr>
        <w:jc w:val="both"/>
        <w:rPr>
          <w:noProof/>
          <w:sz w:val="26"/>
          <w:szCs w:val="26"/>
          <w:lang w:val="lv-LV"/>
        </w:rPr>
      </w:pPr>
    </w:p>
    <w:tbl>
      <w:tblPr>
        <w:tblStyle w:val="TableGrid"/>
        <w:tblW w:w="98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3514"/>
        <w:gridCol w:w="283"/>
        <w:gridCol w:w="780"/>
        <w:gridCol w:w="2762"/>
        <w:gridCol w:w="238"/>
      </w:tblGrid>
      <w:tr w14:paraId="3866CB06" w14:textId="77777777" w:rsidTr="008F62E8">
        <w:tblPrEx>
          <w:tblW w:w="9845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0"/>
        </w:trPr>
        <w:tc>
          <w:tcPr>
            <w:tcW w:w="2268" w:type="dxa"/>
          </w:tcPr>
          <w:p w:rsidR="002C445B" w:rsidP="001364D4" w14:paraId="3CD7EC5F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bookmarkStart w:id="3" w:name="_Hlk201050808"/>
            <w:r>
              <w:rPr>
                <w:noProof/>
                <w:sz w:val="26"/>
                <w:szCs w:val="26"/>
                <w:lang w:val="lv-LV"/>
              </w:rPr>
              <w:t>Lūdzu izvērtēt ēkas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2C445B" w:rsidP="001364D4" w14:paraId="4293BE92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bookmarkStart w:id="4" w:name="Teksts2"/>
            <w:r>
              <w:rPr>
                <w:noProof/>
                <w:sz w:val="26"/>
                <w:szCs w:val="26"/>
                <w:lang w:val="lv-LV"/>
              </w:rPr>
              <w:instrText xml:space="preserve"> FORMTEXT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4"/>
          </w:p>
        </w:tc>
        <w:tc>
          <w:tcPr>
            <w:tcW w:w="283" w:type="dxa"/>
          </w:tcPr>
          <w:p w:rsidR="002C445B" w:rsidP="009E2414" w14:paraId="3902BA83" w14:textId="77777777">
            <w:pPr>
              <w:ind w:left="-84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,</w:t>
            </w:r>
          </w:p>
        </w:tc>
        <w:tc>
          <w:tcPr>
            <w:tcW w:w="780" w:type="dxa"/>
          </w:tcPr>
          <w:p w:rsidR="002C445B" w:rsidP="001364D4" w14:paraId="38B9F467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Rīgā,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2C445B" w:rsidP="001364D4" w14:paraId="50E1F1D4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5" w:name="Teksts3"/>
            <w:r>
              <w:rPr>
                <w:noProof/>
                <w:sz w:val="26"/>
                <w:szCs w:val="26"/>
                <w:lang w:val="lv-LV"/>
              </w:rPr>
              <w:instrText xml:space="preserve"> FORMTEXT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5"/>
          </w:p>
        </w:tc>
        <w:tc>
          <w:tcPr>
            <w:tcW w:w="238" w:type="dxa"/>
          </w:tcPr>
          <w:p w:rsidR="002C445B" w:rsidP="001364D4" w14:paraId="070726C3" w14:textId="77777777">
            <w:pPr>
              <w:ind w:left="-116"/>
              <w:jc w:val="both"/>
              <w:rPr>
                <w:noProof/>
                <w:sz w:val="26"/>
                <w:szCs w:val="26"/>
                <w:lang w:val="lv-LV"/>
              </w:rPr>
            </w:pPr>
            <w:r w:rsidRPr="00CE4748">
              <w:rPr>
                <w:noProof/>
                <w:sz w:val="26"/>
                <w:szCs w:val="26"/>
                <w:lang w:val="lv-LV"/>
              </w:rPr>
              <w:t>,</w:t>
            </w:r>
          </w:p>
        </w:tc>
      </w:tr>
      <w:tr w14:paraId="0E90EAB0" w14:textId="77777777" w:rsidTr="008F62E8">
        <w:tblPrEx>
          <w:tblW w:w="9845" w:type="dxa"/>
          <w:tblInd w:w="-142" w:type="dxa"/>
          <w:tblLook w:val="04A0"/>
        </w:tblPrEx>
        <w:trPr>
          <w:trHeight w:val="320"/>
        </w:trPr>
        <w:tc>
          <w:tcPr>
            <w:tcW w:w="2268" w:type="dxa"/>
          </w:tcPr>
          <w:p w:rsidR="002C445B" w:rsidP="001364D4" w14:paraId="5A878A42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2C445B" w:rsidP="001364D4" w14:paraId="1CCFE118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483FC7">
              <w:rPr>
                <w:noProof/>
                <w:sz w:val="20"/>
                <w:szCs w:val="20"/>
                <w:lang w:val="lv-LV"/>
              </w:rPr>
              <w:t>(adrese)</w:t>
            </w:r>
          </w:p>
        </w:tc>
        <w:tc>
          <w:tcPr>
            <w:tcW w:w="283" w:type="dxa"/>
          </w:tcPr>
          <w:p w:rsidR="002C445B" w:rsidP="001364D4" w14:paraId="6DFB0466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780" w:type="dxa"/>
          </w:tcPr>
          <w:p w:rsidR="002C445B" w:rsidP="001364D4" w14:paraId="51E49D1D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2C445B" w:rsidP="001364D4" w14:paraId="4A6C3647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15FCA">
              <w:rPr>
                <w:noProof/>
                <w:sz w:val="22"/>
                <w:szCs w:val="22"/>
                <w:lang w:val="lv-LV"/>
              </w:rPr>
              <w:t xml:space="preserve">    </w:t>
            </w:r>
            <w:r w:rsidRPr="00483FC7">
              <w:rPr>
                <w:noProof/>
                <w:sz w:val="20"/>
                <w:szCs w:val="20"/>
                <w:lang w:val="lv-LV"/>
              </w:rPr>
              <w:t>(kadastra apzīmējums)</w:t>
            </w:r>
          </w:p>
        </w:tc>
        <w:tc>
          <w:tcPr>
            <w:tcW w:w="238" w:type="dxa"/>
          </w:tcPr>
          <w:p w:rsidR="002C445B" w:rsidP="001364D4" w14:paraId="346B2C58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7DB32FB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  <w:trHeight w:val="941"/>
        </w:trPr>
        <w:tc>
          <w:tcPr>
            <w:tcW w:w="9607" w:type="dxa"/>
            <w:gridSpan w:val="5"/>
          </w:tcPr>
          <w:p w:rsidR="00165EC2" w:rsidRPr="00856F13" w:rsidP="00165EC2" w14:paraId="2ECDF03E" w14:textId="2A77BB4D">
            <w:pPr>
              <w:jc w:val="both"/>
              <w:rPr>
                <w:lang w:val="lv-LV"/>
              </w:rPr>
            </w:pPr>
            <w:r w:rsidRPr="00246BAC">
              <w:rPr>
                <w:noProof/>
                <w:sz w:val="26"/>
                <w:szCs w:val="26"/>
                <w:lang w:val="lv-LV"/>
              </w:rPr>
              <w:t>atbilstību Rīgas domes 15.12.2021. saistoš</w:t>
            </w:r>
            <w:r>
              <w:rPr>
                <w:noProof/>
                <w:sz w:val="26"/>
                <w:szCs w:val="26"/>
                <w:lang w:val="lv-LV"/>
              </w:rPr>
              <w:t>o</w:t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noteikum</w:t>
            </w:r>
            <w:r>
              <w:rPr>
                <w:noProof/>
                <w:sz w:val="26"/>
                <w:szCs w:val="26"/>
                <w:lang w:val="lv-LV"/>
              </w:rPr>
              <w:t>u</w:t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Nr.109 ,,Par nekustamā īpašuma nodokļa atvieglojumu piešķiršanas kārtību Rīgā”</w:t>
            </w:r>
            <w:r w:rsidR="00AD1732">
              <w:rPr>
                <w:noProof/>
                <w:sz w:val="26"/>
                <w:szCs w:val="26"/>
                <w:lang w:val="lv-LV"/>
              </w:rPr>
              <w:t xml:space="preserve"> </w:t>
            </w:r>
            <w:bookmarkStart w:id="6" w:name="_Hlk181198616"/>
            <w:r w:rsidRPr="00165EC2">
              <w:rPr>
                <w:sz w:val="26"/>
                <w:szCs w:val="26"/>
                <w:lang w:val="lv-LV"/>
              </w:rPr>
              <w:t xml:space="preserve">3.18.1., 3.18.2., 3.18.3., 3.18.4. </w:t>
            </w:r>
            <w:bookmarkEnd w:id="6"/>
            <w:r w:rsidRPr="00165EC2">
              <w:rPr>
                <w:sz w:val="26"/>
                <w:szCs w:val="26"/>
                <w:lang w:val="lv-LV"/>
              </w:rPr>
              <w:t>apakšpunkt</w:t>
            </w:r>
            <w:r w:rsidR="00A66E79">
              <w:rPr>
                <w:sz w:val="26"/>
                <w:szCs w:val="26"/>
                <w:lang w:val="lv-LV"/>
              </w:rPr>
              <w:t>os</w:t>
            </w:r>
            <w:r w:rsidRPr="00165EC2">
              <w:rPr>
                <w:sz w:val="26"/>
                <w:szCs w:val="26"/>
                <w:lang w:val="lv-LV"/>
              </w:rPr>
              <w:t xml:space="preserve"> minētajiem kritērijiem nodokļa atvieglojumu saņemšanai.</w:t>
            </w:r>
          </w:p>
          <w:p w:rsidR="002C445B" w:rsidRPr="00246BAC" w:rsidP="002C445B" w14:paraId="51FD588B" w14:textId="2D86582F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2C445B" w:rsidP="001364D4" w14:paraId="688816AF" w14:textId="16C300AB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bookmarkEnd w:id="2"/>
      <w:bookmarkEnd w:id="3"/>
      <w:tr w14:paraId="6BC73FEC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649E1" w:rsidP="003649E1" w14:paraId="284EA2C6" w14:textId="5B1512C4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246BAC">
              <w:rPr>
                <w:noProof/>
                <w:sz w:val="26"/>
                <w:szCs w:val="26"/>
                <w:lang w:val="lv-LV"/>
              </w:rPr>
              <w:t>Apliecinu, ka:</w:t>
            </w:r>
          </w:p>
        </w:tc>
      </w:tr>
      <w:tr w14:paraId="61286417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649E1" w:rsidP="003649E1" w14:paraId="55EC3133" w14:textId="1AB6B743">
            <w:pPr>
              <w:spacing w:before="120" w:line="293" w:lineRule="atLeast"/>
              <w:rPr>
                <w:noProof/>
                <w:sz w:val="26"/>
                <w:szCs w:val="26"/>
                <w:lang w:val="lv-LV"/>
              </w:rPr>
            </w:pPr>
            <w:r w:rsidRPr="00246BAC">
              <w:rPr>
                <w:noProof/>
                <w:sz w:val="26"/>
                <w:szCs w:val="26"/>
                <w:lang w:val="lv-LV"/>
              </w:rPr>
              <w:t xml:space="preserve">1. Minētā ēka atrodas </w:t>
            </w:r>
            <w:r w:rsidRPr="00CF7846">
              <w:rPr>
                <w:i/>
                <w:iCs/>
                <w:noProof/>
                <w:sz w:val="26"/>
                <w:szCs w:val="26"/>
                <w:lang w:val="lv-LV"/>
              </w:rPr>
              <w:t>(vajadzīgo atzīmēt)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</w:tr>
      <w:tr w14:paraId="1EA24836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649E1" w:rsidP="00AC4495" w14:paraId="1593C833" w14:textId="385EEFBE">
            <w:pPr>
              <w:spacing w:before="120" w:line="276" w:lineRule="auto"/>
              <w:ind w:left="750" w:hanging="4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AC4495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UNESCO Pasaules kultūras un dabas mantojuma vietas Nr. 852 “Rīgas vēsturiskais</w:t>
            </w:r>
            <w:r w:rsidR="009E2414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centrs”</w:t>
            </w:r>
            <w:r w:rsidR="00165EC2">
              <w:rPr>
                <w:noProof/>
                <w:sz w:val="26"/>
                <w:szCs w:val="26"/>
                <w:lang w:val="lv-LV"/>
              </w:rPr>
              <w:t xml:space="preserve"> teritorijā un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aizsardzības zonā;</w:t>
            </w:r>
          </w:p>
          <w:p w:rsidR="00165EC2" w:rsidRPr="00E750A0" w:rsidP="00CF7846" w14:paraId="1F1B622F" w14:textId="2A487F30">
            <w:pPr>
              <w:spacing w:before="120" w:line="276" w:lineRule="auto"/>
              <w:ind w:left="459" w:hanging="459"/>
              <w:jc w:val="both"/>
              <w:rPr>
                <w:noProof/>
                <w:sz w:val="26"/>
                <w:szCs w:val="26"/>
                <w:u w:val="single"/>
                <w:lang w:val="lv-LV"/>
              </w:rPr>
            </w:pPr>
            <w:r w:rsidRPr="00E750A0">
              <w:rPr>
                <w:noProof/>
                <w:sz w:val="26"/>
                <w:szCs w:val="26"/>
                <w:u w:val="single"/>
                <w:lang w:val="lv-LV"/>
              </w:rPr>
              <w:t>valsts nozīmes pilsētbūvniecības pieminekļa teritorijā:</w:t>
            </w:r>
          </w:p>
          <w:p w:rsidR="00165EC2" w:rsidP="00AC4495" w14:paraId="7DA8484B" w14:textId="77777777">
            <w:pPr>
              <w:spacing w:before="120" w:line="276" w:lineRule="auto"/>
              <w:ind w:left="750" w:hanging="4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Atzīme1"/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7"/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“Rīgas pilsētas vēsturiskais centrs” (valsts aizsardzības Nr. 7442);</w:t>
            </w:r>
          </w:p>
          <w:p w:rsidR="00165EC2" w:rsidRPr="00E750A0" w:rsidP="00CF7846" w14:paraId="7DB18758" w14:textId="4D367136">
            <w:pPr>
              <w:spacing w:before="120" w:line="276" w:lineRule="auto"/>
              <w:ind w:left="459" w:hanging="459"/>
              <w:jc w:val="both"/>
              <w:rPr>
                <w:noProof/>
                <w:sz w:val="26"/>
                <w:szCs w:val="26"/>
                <w:u w:val="single"/>
                <w:lang w:val="lv-LV"/>
              </w:rPr>
            </w:pPr>
            <w:r w:rsidRPr="00E750A0">
              <w:rPr>
                <w:noProof/>
                <w:sz w:val="26"/>
                <w:szCs w:val="26"/>
                <w:u w:val="single"/>
                <w:lang w:val="lv-LV"/>
              </w:rPr>
              <w:t>valsts nozīmes arhitektūras (pilsētbūvniecība) pieminekļ</w:t>
            </w:r>
            <w:r w:rsidRPr="00E750A0" w:rsidR="0032199F">
              <w:rPr>
                <w:noProof/>
                <w:sz w:val="26"/>
                <w:szCs w:val="26"/>
                <w:u w:val="single"/>
                <w:lang w:val="lv-LV"/>
              </w:rPr>
              <w:t xml:space="preserve">a </w:t>
            </w:r>
            <w:r w:rsidRPr="00E750A0">
              <w:rPr>
                <w:noProof/>
                <w:sz w:val="26"/>
                <w:szCs w:val="26"/>
                <w:u w:val="single"/>
                <w:lang w:val="lv-LV"/>
              </w:rPr>
              <w:t>teritorijā:</w:t>
            </w:r>
          </w:p>
        </w:tc>
      </w:tr>
      <w:tr w14:paraId="1E975745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649E1" w:rsidP="00AC4495" w14:paraId="2DDC7DFB" w14:textId="77777777">
            <w:pPr>
              <w:spacing w:line="276" w:lineRule="auto"/>
              <w:ind w:left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“Mežaparks” (valsts aizsardzības Nr. 7444);</w:t>
            </w:r>
          </w:p>
          <w:p w:rsidR="0032199F" w:rsidRPr="00E750A0" w:rsidP="00CF7846" w14:paraId="52B9023A" w14:textId="1DA5D188">
            <w:pPr>
              <w:spacing w:before="120" w:line="276" w:lineRule="auto"/>
              <w:ind w:left="459" w:hanging="459"/>
              <w:jc w:val="both"/>
              <w:rPr>
                <w:noProof/>
                <w:sz w:val="26"/>
                <w:szCs w:val="26"/>
                <w:u w:val="single"/>
                <w:lang w:val="lv-LV"/>
              </w:rPr>
            </w:pPr>
            <w:r w:rsidRPr="00E750A0">
              <w:rPr>
                <w:noProof/>
                <w:sz w:val="26"/>
                <w:szCs w:val="26"/>
                <w:u w:val="single"/>
                <w:lang w:val="lv-LV"/>
              </w:rPr>
              <w:t>reģiona nozīmes pilsētbvniecības pieminekļa teritorijā:</w:t>
            </w:r>
          </w:p>
        </w:tc>
      </w:tr>
      <w:tr w14:paraId="0644045C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2B7ADC0B" w14:textId="77777777">
            <w:pPr>
              <w:spacing w:before="120" w:line="276" w:lineRule="auto"/>
              <w:ind w:left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“Kalnciema ielas koka apbūve” (valsts aizsardzības Nr. 8583);</w:t>
            </w:r>
          </w:p>
          <w:p w:rsidR="0032199F" w:rsidP="00AC4495" w14:paraId="59F0CF0D" w14:textId="41B9E225">
            <w:pPr>
              <w:spacing w:before="120" w:line="276" w:lineRule="auto"/>
              <w:ind w:left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“Ķīpsalas vēsturiskā apbūve” (valsts aizsardzības Nr. 8327);</w:t>
            </w:r>
          </w:p>
        </w:tc>
      </w:tr>
      <w:tr w14:paraId="547EF8D7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0F3DE4CB" w14:textId="1648B3D1">
            <w:pPr>
              <w:spacing w:before="120" w:line="276" w:lineRule="auto"/>
              <w:ind w:left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“Pārdaugavas apbūves fragments” (valsts aizsardzības Nr. 7443);</w:t>
            </w:r>
          </w:p>
        </w:tc>
      </w:tr>
      <w:tr w14:paraId="43531D37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RPr="00E750A0" w:rsidP="00CF7846" w14:paraId="37E41053" w14:textId="34B24EB5">
            <w:pPr>
              <w:spacing w:before="120" w:line="276" w:lineRule="auto"/>
              <w:jc w:val="both"/>
              <w:rPr>
                <w:noProof/>
                <w:sz w:val="26"/>
                <w:szCs w:val="26"/>
                <w:u w:val="single"/>
                <w:lang w:val="lv-LV"/>
              </w:rPr>
            </w:pPr>
            <w:r w:rsidRPr="00E750A0">
              <w:rPr>
                <w:noProof/>
                <w:sz w:val="26"/>
                <w:szCs w:val="26"/>
                <w:u w:val="single"/>
                <w:lang w:val="lv-LV"/>
              </w:rPr>
              <w:t>apbūves aizsardzības teritorijā:</w:t>
            </w:r>
          </w:p>
        </w:tc>
      </w:tr>
      <w:tr w14:paraId="7546A647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6C9A449A" w14:textId="02727EE3">
            <w:pPr>
              <w:spacing w:before="120" w:line="276" w:lineRule="auto"/>
              <w:ind w:left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Āgenskalns;</w:t>
            </w:r>
          </w:p>
        </w:tc>
      </w:tr>
      <w:tr w14:paraId="47CA8274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0A35AA14" w14:textId="1C7521BB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Bolderāja;</w:t>
            </w:r>
          </w:p>
        </w:tc>
      </w:tr>
      <w:tr w14:paraId="647D486A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RPr="00915FCA" w:rsidP="00AC4495" w14:paraId="50122E0B" w14:textId="23CDF32F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 w:rsidRPr="00915FCA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FCA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Pr="00915FC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915FCA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915FCA">
              <w:rPr>
                <w:noProof/>
                <w:sz w:val="26"/>
                <w:szCs w:val="26"/>
                <w:lang w:val="lv-LV"/>
              </w:rPr>
              <w:t xml:space="preserve"> Dzegužkalns;</w:t>
            </w:r>
          </w:p>
        </w:tc>
      </w:tr>
      <w:tr w14:paraId="7BBDD792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RPr="00915FCA" w:rsidP="00AC4495" w14:paraId="39F15E5D" w14:textId="3E65A67C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 w:rsidRPr="00915FCA"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FCA"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 w:rsidRPr="00915FCA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915FCA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915FCA">
              <w:rPr>
                <w:noProof/>
                <w:sz w:val="26"/>
                <w:szCs w:val="26"/>
                <w:lang w:val="lv-LV"/>
              </w:rPr>
              <w:t xml:space="preserve"> Maskavas priekšpilsēta;</w:t>
            </w:r>
          </w:p>
        </w:tc>
      </w:tr>
      <w:tr w14:paraId="024A3883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59F40AAB" w14:textId="3C9A91A5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Sarkandaugava;</w:t>
            </w:r>
          </w:p>
        </w:tc>
      </w:tr>
      <w:tr w14:paraId="43CD6BBD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21FEB75F" w14:textId="291EE6DB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Teika;</w:t>
            </w:r>
          </w:p>
        </w:tc>
      </w:tr>
      <w:tr w14:paraId="50481C92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4C9D796D" w14:textId="24C040EB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Torņakalns;</w:t>
            </w:r>
          </w:p>
        </w:tc>
      </w:tr>
      <w:tr w14:paraId="32108C80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460E6A4B" w14:textId="4685DE85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Vecāķi;</w:t>
            </w:r>
          </w:p>
        </w:tc>
      </w:tr>
      <w:tr w14:paraId="5326C6F7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2D167F84" w14:textId="400FBEBE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Vecmīlgrāvis;</w:t>
            </w:r>
          </w:p>
        </w:tc>
      </w:tr>
      <w:tr w14:paraId="56A3C172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06FDEE18" w14:textId="3D632889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Čiekurkalns;</w:t>
            </w:r>
          </w:p>
        </w:tc>
      </w:tr>
      <w:tr w14:paraId="3D51F48D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5154CD39" w14:textId="76696356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Pleskodāle;</w:t>
            </w:r>
          </w:p>
        </w:tc>
      </w:tr>
      <w:tr w14:paraId="1CC41D96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3190D83B" w14:textId="2B08F446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Jaunmīlgrāvis;</w:t>
            </w:r>
          </w:p>
        </w:tc>
      </w:tr>
      <w:tr w14:paraId="7071DA55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34A31BE4" w14:textId="7F910F8D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Vecdaugava;</w:t>
            </w:r>
          </w:p>
        </w:tc>
      </w:tr>
      <w:tr w14:paraId="153FB7DC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4288CD7B" w14:textId="1F50E57C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VEF;</w:t>
            </w:r>
          </w:p>
        </w:tc>
      </w:tr>
      <w:tr w14:paraId="2F9A4910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06421131" w14:textId="2C5A48BE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Ziemeļblāzma;</w:t>
            </w:r>
          </w:p>
        </w:tc>
      </w:tr>
      <w:tr w14:paraId="5972FA68" w14:textId="77777777" w:rsidTr="008F62E8">
        <w:tblPrEx>
          <w:tblW w:w="9845" w:type="dxa"/>
          <w:tblInd w:w="-142" w:type="dxa"/>
          <w:tblLook w:val="04A0"/>
        </w:tblPrEx>
        <w:trPr>
          <w:gridAfter w:val="1"/>
          <w:wAfter w:w="238" w:type="dxa"/>
        </w:trPr>
        <w:tc>
          <w:tcPr>
            <w:tcW w:w="9607" w:type="dxa"/>
            <w:gridSpan w:val="5"/>
          </w:tcPr>
          <w:p w:rsidR="0032199F" w:rsidP="00AC4495" w14:paraId="3C2F081B" w14:textId="77777777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ēka ir valsts aizsargājams kultūras piemineklis ārpus šīm teritorijām</w:t>
            </w:r>
            <w:r w:rsidR="00946405">
              <w:rPr>
                <w:noProof/>
                <w:sz w:val="26"/>
                <w:szCs w:val="26"/>
                <w:lang w:val="lv-LV"/>
              </w:rPr>
              <w:t>;</w:t>
            </w:r>
          </w:p>
          <w:p w:rsidR="00946405" w:rsidP="00AC4495" w14:paraId="6F0CCF20" w14:textId="256471CC">
            <w:pPr>
              <w:spacing w:before="120" w:line="276" w:lineRule="auto"/>
              <w:ind w:left="325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ēka ir </w:t>
            </w:r>
            <w:r>
              <w:rPr>
                <w:noProof/>
                <w:sz w:val="26"/>
                <w:szCs w:val="26"/>
                <w:lang w:val="lv-LV"/>
              </w:rPr>
              <w:t>atzīta par kultūrvēsturiski vērtīgu ēku ārpus šīm teritorijām.</w:t>
            </w:r>
          </w:p>
        </w:tc>
      </w:tr>
    </w:tbl>
    <w:p w:rsidR="00246BAC" w:rsidRPr="00246BAC" w:rsidP="00246BAC" w14:paraId="2696A37F" w14:textId="77777777">
      <w:pPr>
        <w:jc w:val="both"/>
        <w:rPr>
          <w:noProof/>
          <w:sz w:val="26"/>
          <w:szCs w:val="26"/>
          <w:lang w:val="lv-LV"/>
        </w:rPr>
      </w:pPr>
      <w:r w:rsidRPr="00246BAC">
        <w:rPr>
          <w:noProof/>
          <w:sz w:val="26"/>
          <w:szCs w:val="26"/>
          <w:lang w:val="lv-LV"/>
        </w:rPr>
        <w:tab/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5675"/>
      </w:tblGrid>
      <w:tr w14:paraId="1CE8250B" w14:textId="77777777" w:rsidTr="00AC4495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96" w:type="dxa"/>
          </w:tcPr>
          <w:p w:rsidR="00373697" w:rsidP="00D81429" w14:paraId="08E8F022" w14:textId="378D243D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ksts8"/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instrText xml:space="preserve"> FORMTEXT </w:instrTex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separate"/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t> 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t> 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end"/>
            </w:r>
            <w:bookmarkEnd w:id="8"/>
            <w:r w:rsidRPr="00237D32">
              <w:rPr>
                <w:noProof/>
                <w:sz w:val="26"/>
                <w:szCs w:val="26"/>
                <w:lang w:val="lv-LV"/>
              </w:rPr>
              <w:t>.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begin">
                <w:ffData>
                  <w:name w:val="Teksts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ksts9"/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instrText xml:space="preserve"> FORMTEXT </w:instrTex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separate"/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t> 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t> 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end"/>
            </w:r>
            <w:bookmarkEnd w:id="9"/>
            <w:r w:rsidRPr="00AC4495" w:rsidR="00237D32">
              <w:rPr>
                <w:noProof/>
                <w:sz w:val="26"/>
                <w:szCs w:val="26"/>
                <w:u w:val="single"/>
                <w:lang w:val="lv-LV"/>
              </w:rPr>
              <w:t xml:space="preserve"> </w:t>
            </w:r>
            <w:r w:rsidR="00237D32">
              <w:rPr>
                <w:noProof/>
                <w:sz w:val="26"/>
                <w:szCs w:val="26"/>
                <w:lang w:val="lv-LV"/>
              </w:rPr>
              <w:t xml:space="preserve"> </w:t>
            </w:r>
            <w:r>
              <w:rPr>
                <w:noProof/>
                <w:sz w:val="26"/>
                <w:szCs w:val="26"/>
                <w:lang w:val="lv-LV"/>
              </w:rPr>
              <w:t>.20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begin">
                <w:ffData>
                  <w:name w:val="Teksts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ksts10"/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instrText xml:space="preserve"> FORMTEXT </w:instrTex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separate"/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t> 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t> </w:t>
            </w:r>
            <w:r w:rsidRPr="00AC4495">
              <w:rPr>
                <w:noProof/>
                <w:sz w:val="26"/>
                <w:szCs w:val="26"/>
                <w:u w:val="single"/>
                <w:lang w:val="lv-LV"/>
              </w:rPr>
              <w:fldChar w:fldCharType="end"/>
            </w:r>
            <w:bookmarkEnd w:id="10"/>
            <w:r w:rsidRPr="00AC4495" w:rsidR="00AC4495">
              <w:rPr>
                <w:noProof/>
                <w:sz w:val="26"/>
                <w:szCs w:val="26"/>
                <w:u w:val="single"/>
                <w:lang w:val="lv-LV"/>
              </w:rPr>
              <w:t xml:space="preserve"> </w:t>
            </w:r>
            <w:r>
              <w:rPr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5675" w:type="dxa"/>
          </w:tcPr>
          <w:p w:rsidR="00373697" w:rsidP="00373697" w14:paraId="6B50FC33" w14:textId="70CEC8E3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246BAC">
              <w:rPr>
                <w:noProof/>
                <w:sz w:val="26"/>
                <w:szCs w:val="26"/>
                <w:lang w:val="lv-LV"/>
              </w:rPr>
              <w:t>ir pabeigti šādi būvdarbi</w:t>
            </w:r>
            <w:r w:rsidR="00237D3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37D32" w:rsidR="00237D32">
              <w:rPr>
                <w:i/>
                <w:iCs/>
                <w:noProof/>
                <w:sz w:val="26"/>
                <w:szCs w:val="26"/>
                <w:lang w:val="lv-LV"/>
              </w:rPr>
              <w:t>(vajadzīgo atzīmēt)</w:t>
            </w:r>
            <w:r w:rsidR="00237D32">
              <w:rPr>
                <w:noProof/>
                <w:sz w:val="26"/>
                <w:szCs w:val="26"/>
                <w:lang w:val="lv-LV"/>
              </w:rPr>
              <w:t xml:space="preserve">: </w:t>
            </w:r>
          </w:p>
        </w:tc>
      </w:tr>
      <w:tr w14:paraId="26AED183" w14:textId="77777777" w:rsidTr="00AC4495">
        <w:tblPrEx>
          <w:tblW w:w="0" w:type="auto"/>
          <w:tblInd w:w="142" w:type="dxa"/>
          <w:tblLook w:val="04A0"/>
        </w:tblPrEx>
        <w:tc>
          <w:tcPr>
            <w:tcW w:w="1696" w:type="dxa"/>
          </w:tcPr>
          <w:p w:rsidR="00373697" w:rsidP="00D81429" w14:paraId="10E1DBDC" w14:textId="56C3F343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915FCA">
              <w:rPr>
                <w:noProof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675" w:type="dxa"/>
          </w:tcPr>
          <w:p w:rsidR="00373697" w:rsidP="00246BAC" w14:paraId="43BC37A0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246BAC" w:rsidP="009E2414" w14:paraId="1C58774F" w14:textId="6368E4D5">
      <w:pPr>
        <w:jc w:val="both"/>
        <w:rPr>
          <w:noProof/>
          <w:sz w:val="26"/>
          <w:szCs w:val="26"/>
          <w:lang w:val="lv-LV"/>
        </w:rPr>
      </w:pPr>
    </w:p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14:paraId="0EC01E6F" w14:textId="77777777" w:rsidTr="00DA798C">
        <w:tblPrEx>
          <w:tblW w:w="9639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639" w:type="dxa"/>
          </w:tcPr>
          <w:p w:rsidR="00946405" w:rsidP="002560D0" w14:paraId="606D7E4F" w14:textId="513C8E8B">
            <w:pPr>
              <w:ind w:left="325" w:hanging="325"/>
              <w:contextualSpacing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veikta ēkas fasāžu pilna atjaunošana;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  <w:p w:rsidR="00946405" w:rsidP="002560D0" w14:paraId="4AD7BB62" w14:textId="77777777">
            <w:pPr>
              <w:ind w:left="325" w:hanging="325"/>
              <w:contextualSpacing/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946405" w:rsidP="002560D0" w14:paraId="55288696" w14:textId="06627C9C">
            <w:pPr>
              <w:ind w:left="325" w:hanging="325"/>
              <w:contextualSpacing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veikta ēkas fasāžu pilna atjaunošana vai  koka ēkas pilna atjaunošana vai pārbūve un izbūvēts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fasādes dekoratīvais apgaismojums;</w:t>
            </w:r>
          </w:p>
        </w:tc>
      </w:tr>
      <w:tr w14:paraId="1BDF3F9D" w14:textId="77777777" w:rsidTr="00DA798C">
        <w:tblPrEx>
          <w:tblW w:w="9639" w:type="dxa"/>
          <w:tblInd w:w="-142" w:type="dxa"/>
          <w:tblLook w:val="04A0"/>
        </w:tblPrEx>
        <w:tc>
          <w:tcPr>
            <w:tcW w:w="9639" w:type="dxa"/>
          </w:tcPr>
          <w:p w:rsidR="00827542" w:rsidP="002560D0" w14:paraId="0674F6CE" w14:textId="088749A1">
            <w:pPr>
              <w:spacing w:before="120" w:line="276" w:lineRule="auto"/>
              <w:ind w:left="325" w:hanging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veikta ēkas pilna restaurācija, atjaunošana vai pārbūve</w:t>
            </w:r>
            <w:r w:rsidR="00946405">
              <w:rPr>
                <w:noProof/>
                <w:sz w:val="26"/>
                <w:szCs w:val="26"/>
                <w:lang w:val="lv-LV"/>
              </w:rPr>
              <w:t>;</w:t>
            </w:r>
          </w:p>
          <w:p w:rsidR="00946405" w:rsidP="002560D0" w14:paraId="0D19BA36" w14:textId="77777777">
            <w:pPr>
              <w:spacing w:before="120" w:line="276" w:lineRule="auto"/>
              <w:ind w:left="325" w:hanging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veikta ēkas pilna restaurācija, atjaunošana vai pārbūve un izbūvēts fasādes dekoratīvais apgaismojums</w:t>
            </w:r>
            <w:r>
              <w:rPr>
                <w:noProof/>
                <w:sz w:val="26"/>
                <w:szCs w:val="26"/>
                <w:lang w:val="lv-LV"/>
              </w:rPr>
              <w:t>;</w:t>
            </w:r>
          </w:p>
          <w:p w:rsidR="00946405" w:rsidP="002560D0" w14:paraId="7B5C380D" w14:textId="636A0432">
            <w:pPr>
              <w:spacing w:before="120" w:line="276" w:lineRule="auto"/>
              <w:ind w:left="325" w:hanging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veikta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46BAC">
              <w:rPr>
                <w:noProof/>
                <w:sz w:val="26"/>
                <w:szCs w:val="26"/>
                <w:lang w:val="lv-LV"/>
              </w:rPr>
              <w:t>koka ēkas pilna restaurācija</w:t>
            </w:r>
            <w:r>
              <w:rPr>
                <w:noProof/>
                <w:sz w:val="26"/>
                <w:szCs w:val="26"/>
                <w:lang w:val="lv-LV"/>
              </w:rPr>
              <w:t>;</w:t>
            </w:r>
          </w:p>
        </w:tc>
      </w:tr>
      <w:tr w14:paraId="0EC1E478" w14:textId="77777777" w:rsidTr="00DA798C">
        <w:tblPrEx>
          <w:tblW w:w="9639" w:type="dxa"/>
          <w:tblInd w:w="-142" w:type="dxa"/>
          <w:tblLook w:val="04A0"/>
        </w:tblPrEx>
        <w:tc>
          <w:tcPr>
            <w:tcW w:w="9639" w:type="dxa"/>
          </w:tcPr>
          <w:p w:rsidR="00827542" w:rsidP="002560D0" w14:paraId="5E982B4C" w14:textId="2E8EE043">
            <w:pPr>
              <w:spacing w:before="120" w:line="276" w:lineRule="auto"/>
              <w:ind w:left="325" w:hanging="325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veikta koka ēkas pilna restaurācija un izbūvēts fasādes dekoratīvais apgaismojums</w:t>
            </w:r>
            <w:r>
              <w:rPr>
                <w:noProof/>
                <w:sz w:val="26"/>
                <w:szCs w:val="26"/>
                <w:lang w:val="lv-LV"/>
              </w:rPr>
              <w:t>.</w:t>
            </w:r>
          </w:p>
        </w:tc>
      </w:tr>
    </w:tbl>
    <w:p w:rsidR="00981606" w:rsidP="00246BAC" w14:paraId="6ECA5EF8" w14:textId="77777777">
      <w:pPr>
        <w:jc w:val="both"/>
        <w:rPr>
          <w:noProof/>
          <w:sz w:val="26"/>
          <w:szCs w:val="26"/>
          <w:lang w:val="lv-LV"/>
        </w:rPr>
      </w:pPr>
      <w:r w:rsidRPr="00246BAC">
        <w:rPr>
          <w:noProof/>
          <w:sz w:val="26"/>
          <w:szCs w:val="26"/>
          <w:lang w:val="lv-LV"/>
        </w:rPr>
        <w:t xml:space="preserve">   </w:t>
      </w:r>
    </w:p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1843"/>
        <w:gridCol w:w="850"/>
        <w:gridCol w:w="5954"/>
      </w:tblGrid>
      <w:tr w14:paraId="030297E0" w14:textId="77777777" w:rsidTr="00DA798C">
        <w:tblPrEx>
          <w:tblW w:w="9639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3"/>
        </w:trPr>
        <w:tc>
          <w:tcPr>
            <w:tcW w:w="9639" w:type="dxa"/>
            <w:gridSpan w:val="4"/>
          </w:tcPr>
          <w:p w:rsidR="00981606" w:rsidP="001364D4" w14:paraId="47221EC0" w14:textId="47279876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bookmarkStart w:id="11" w:name="_Hlk96343383"/>
            <w:r>
              <w:rPr>
                <w:noProof/>
                <w:sz w:val="26"/>
                <w:szCs w:val="26"/>
                <w:lang w:val="lv-LV"/>
              </w:rPr>
              <w:t xml:space="preserve">2. </w:t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Nodokļa maksātājs par 1. punktā </w:t>
            </w:r>
            <w:r w:rsidR="00D834F8">
              <w:rPr>
                <w:noProof/>
                <w:sz w:val="26"/>
                <w:szCs w:val="26"/>
                <w:lang w:val="lv-LV"/>
              </w:rPr>
              <w:t>norādī</w:t>
            </w:r>
            <w:r w:rsidRPr="00246BAC">
              <w:rPr>
                <w:noProof/>
                <w:sz w:val="26"/>
                <w:szCs w:val="26"/>
                <w:lang w:val="lv-LV"/>
              </w:rPr>
              <w:t>to ēku ir:</w:t>
            </w:r>
          </w:p>
        </w:tc>
      </w:tr>
      <w:tr w14:paraId="4935D8C2" w14:textId="77777777" w:rsidTr="00DA798C">
        <w:tblPrEx>
          <w:tblW w:w="9639" w:type="dxa"/>
          <w:tblInd w:w="-142" w:type="dxa"/>
          <w:tblLook w:val="04A0"/>
        </w:tblPrEx>
        <w:trPr>
          <w:trHeight w:val="31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981606" w:rsidP="001364D4" w14:paraId="158923FA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5"/>
                  <w:enabled/>
                  <w:calcOnExit w:val="0"/>
                  <w:textInput/>
                </w:ffData>
              </w:fldChar>
            </w:r>
            <w:bookmarkStart w:id="12" w:name="Teksts5"/>
            <w:r>
              <w:rPr>
                <w:noProof/>
                <w:sz w:val="26"/>
                <w:szCs w:val="26"/>
                <w:lang w:val="lv-LV"/>
              </w:rPr>
              <w:instrText xml:space="preserve"> FORMTEXT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12"/>
          </w:p>
        </w:tc>
      </w:tr>
      <w:tr w14:paraId="1442DE4F" w14:textId="77777777" w:rsidTr="00DA798C">
        <w:tblPrEx>
          <w:tblW w:w="9639" w:type="dxa"/>
          <w:tblInd w:w="-142" w:type="dxa"/>
          <w:tblLook w:val="04A0"/>
        </w:tblPrEx>
        <w:trPr>
          <w:trHeight w:val="288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981606" w:rsidP="001364D4" w14:paraId="31C95807" w14:textId="242AEAF9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483FC7">
              <w:rPr>
                <w:noProof/>
                <w:sz w:val="20"/>
                <w:szCs w:val="20"/>
                <w:lang w:val="lv-LV"/>
              </w:rPr>
              <w:t>(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fiziskas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personas 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vārds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uzvārds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pers. 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kods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/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juridiskas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 personas 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nosaukums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reģ</w:t>
            </w:r>
            <w:r w:rsidRPr="00604885" w:rsidR="0066153B">
              <w:rPr>
                <w:rFonts w:eastAsia="Arial"/>
                <w:i/>
                <w:iCs/>
                <w:sz w:val="20"/>
                <w:szCs w:val="20"/>
                <w:lang w:eastAsia="lv-LV"/>
              </w:rPr>
              <w:t>. Nr.</w:t>
            </w:r>
            <w:r w:rsidRPr="00483FC7">
              <w:rPr>
                <w:noProof/>
                <w:sz w:val="20"/>
                <w:szCs w:val="20"/>
                <w:lang w:val="lv-LV"/>
              </w:rPr>
              <w:t>)</w:t>
            </w:r>
          </w:p>
        </w:tc>
      </w:tr>
      <w:tr w14:paraId="58B1D34F" w14:textId="77777777" w:rsidTr="003F1696">
        <w:tblPrEx>
          <w:tblW w:w="9639" w:type="dxa"/>
          <w:tblInd w:w="-142" w:type="dxa"/>
          <w:tblLook w:val="04A0"/>
        </w:tblPrEx>
        <w:trPr>
          <w:trHeight w:val="1134"/>
        </w:trPr>
        <w:tc>
          <w:tcPr>
            <w:tcW w:w="9639" w:type="dxa"/>
            <w:gridSpan w:val="4"/>
          </w:tcPr>
          <w:p w:rsidR="00981606" w:rsidP="001364D4" w14:paraId="64574767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:rsidR="00981606" w:rsidP="00981606" w14:paraId="6F4315F7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246BAC">
              <w:rPr>
                <w:noProof/>
                <w:sz w:val="26"/>
                <w:szCs w:val="26"/>
                <w:lang w:val="lv-LV"/>
              </w:rPr>
              <w:t xml:space="preserve">3. Mēneša laikā informēšu Rīgas </w:t>
            </w:r>
            <w:r w:rsidRPr="00F62389" w:rsidR="00F62389">
              <w:rPr>
                <w:noProof/>
                <w:sz w:val="26"/>
                <w:szCs w:val="26"/>
                <w:lang w:val="lv-LV"/>
              </w:rPr>
              <w:t>valstspilsētas pašvaldības</w:t>
            </w:r>
            <w:r w:rsidRPr="00246BAC">
              <w:rPr>
                <w:noProof/>
                <w:sz w:val="26"/>
                <w:szCs w:val="26"/>
                <w:lang w:val="lv-LV"/>
              </w:rPr>
              <w:t xml:space="preserve"> Pilsētas attīstības departamentu par jebkurām izmaiņām nekustamajā īpašumā, kuru rezultātā ēkai vairs nav piešķirams atvieglojums. Par jebkurām izmaiņām nekustamajā īpašumā, kuru rezultātā ēkai-</w:t>
            </w:r>
            <w:r w:rsidRPr="00246BAC">
              <w:rPr>
                <w:noProof/>
                <w:sz w:val="26"/>
                <w:szCs w:val="26"/>
                <w:lang w:val="lv-LV"/>
              </w:rPr>
              <w:t>arhitektūras piemineklim vairs na</w:t>
            </w:r>
            <w:r w:rsidRPr="003F1696">
              <w:rPr>
                <w:noProof/>
                <w:sz w:val="26"/>
                <w:szCs w:val="26"/>
                <w:lang w:val="lv-LV"/>
              </w:rPr>
              <w:t>v piešķirams atvieglojums, mēneša laikā informēšu arī Nacionālā kultūras mantojuma pārvaldi</w:t>
            </w:r>
            <w:r w:rsidRPr="003F1696" w:rsidR="003F1696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3F1696" w:rsidR="003F1696">
              <w:rPr>
                <w:sz w:val="26"/>
                <w:szCs w:val="26"/>
                <w:lang w:val="lv-LV"/>
              </w:rPr>
              <w:t>(attiecībā uz reģiona vai valsts nozīmes kultūras pieminekļiem) vai Rīgas valstspilsētas pašvaldības Pilsētas attīstības departamentu (attiecībā uz vietējās nozīmes kultūras pieminekļiem)</w:t>
            </w:r>
            <w:r w:rsidRPr="003F1696">
              <w:rPr>
                <w:noProof/>
                <w:sz w:val="26"/>
                <w:szCs w:val="26"/>
                <w:lang w:val="lv-LV"/>
              </w:rPr>
              <w:t>.</w:t>
            </w:r>
          </w:p>
          <w:p w:rsidR="00D32B1E" w:rsidP="00981606" w14:paraId="035B17EF" w14:textId="234E61A2">
            <w:pPr>
              <w:jc w:val="both"/>
              <w:rPr>
                <w:noProof/>
                <w:lang w:val="lv-LV"/>
              </w:rPr>
            </w:pPr>
          </w:p>
        </w:tc>
      </w:tr>
      <w:tr w14:paraId="12BD7A55" w14:textId="77777777" w:rsidTr="00DA798C">
        <w:tblPrEx>
          <w:tblW w:w="9639" w:type="dxa"/>
          <w:tblInd w:w="-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5EF" w:rsidP="001364D4" w14:paraId="788908C7" w14:textId="77777777">
            <w:pPr>
              <w:jc w:val="both"/>
              <w:rPr>
                <w:rFonts w:eastAsia="Arial"/>
                <w:sz w:val="26"/>
                <w:szCs w:val="26"/>
                <w:lang w:val="lv-LV" w:eastAsia="lv-LV"/>
              </w:rPr>
            </w:pPr>
            <w:r w:rsidRPr="000D6767">
              <w:rPr>
                <w:b/>
                <w:bCs/>
                <w:noProof/>
                <w:sz w:val="26"/>
                <w:szCs w:val="26"/>
                <w:lang w:val="lv-LV"/>
              </w:rPr>
              <w:t>Pie</w:t>
            </w:r>
            <w:r w:rsidRPr="000D6767" w:rsidR="000D6767">
              <w:rPr>
                <w:b/>
                <w:bCs/>
                <w:noProof/>
                <w:sz w:val="26"/>
                <w:szCs w:val="26"/>
                <w:lang w:val="lv-LV"/>
              </w:rPr>
              <w:t>likumā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0760C4" w:rsidR="000D6767">
              <w:rPr>
                <w:rFonts w:eastAsia="Arial"/>
                <w:sz w:val="26"/>
                <w:szCs w:val="26"/>
                <w:lang w:val="lv-LV" w:eastAsia="lv-LV"/>
              </w:rPr>
              <w:t>pievienoto dokumentu saraksts</w:t>
            </w:r>
            <w:r w:rsidR="000D6767">
              <w:rPr>
                <w:rFonts w:eastAsia="Arial"/>
                <w:sz w:val="26"/>
                <w:szCs w:val="26"/>
                <w:lang w:val="lv-LV" w:eastAsia="lv-LV"/>
              </w:rPr>
              <w:t xml:space="preserve"> </w:t>
            </w:r>
            <w:r w:rsidRPr="00D32B1E" w:rsidR="000D6767">
              <w:rPr>
                <w:rFonts w:eastAsia="Arial"/>
                <w:i/>
                <w:iCs/>
                <w:sz w:val="22"/>
                <w:szCs w:val="22"/>
                <w:lang w:val="lv-LV" w:eastAsia="lv-LV"/>
              </w:rPr>
              <w:t>(vajadzīgo atzīmēt)</w:t>
            </w:r>
            <w:r w:rsidRPr="000760C4" w:rsidR="000D6767">
              <w:rPr>
                <w:rFonts w:eastAsia="Arial"/>
                <w:sz w:val="26"/>
                <w:szCs w:val="26"/>
                <w:lang w:val="lv-LV" w:eastAsia="lv-LV"/>
              </w:rPr>
              <w:t>:</w:t>
            </w:r>
          </w:p>
          <w:p w:rsidR="002D544A" w:rsidP="002D544A" w14:paraId="7E42CA6E" w14:textId="77777777">
            <w:pPr>
              <w:rPr>
                <w:rFonts w:eastAsia="Arial"/>
                <w:i/>
                <w:iCs/>
                <w:sz w:val="20"/>
                <w:szCs w:val="20"/>
                <w:lang w:val="lv-LV" w:eastAsia="lv-LV"/>
              </w:rPr>
            </w:pPr>
            <w:r w:rsidRPr="000760C4">
              <w:rPr>
                <w:rFonts w:eastAsia="Arial"/>
                <w:i/>
                <w:iCs/>
                <w:sz w:val="20"/>
                <w:szCs w:val="20"/>
                <w:lang w:val="lv-LV" w:eastAsia="lv-LV"/>
              </w:rPr>
              <w:t>(</w:t>
            </w:r>
            <w:r>
              <w:rPr>
                <w:rFonts w:eastAsia="Arial"/>
                <w:i/>
                <w:iCs/>
                <w:sz w:val="20"/>
                <w:szCs w:val="20"/>
                <w:lang w:val="lv-LV" w:eastAsia="lv-LV"/>
              </w:rPr>
              <w:t>I</w:t>
            </w:r>
            <w:r w:rsidRPr="000760C4">
              <w:rPr>
                <w:rFonts w:eastAsia="Arial"/>
                <w:i/>
                <w:iCs/>
                <w:sz w:val="20"/>
                <w:szCs w:val="20"/>
                <w:lang w:val="lv-LV" w:eastAsia="lv-LV"/>
              </w:rPr>
              <w:t>esniedzot dokumentu kopijas, jāievēro Ministru kabineta 04.09.2018. noteikumi Nr. 558 “Dokumentu izstrādāšanas un noformēšanas kārtība”</w:t>
            </w:r>
            <w:r>
              <w:rPr>
                <w:rFonts w:eastAsia="Arial"/>
                <w:i/>
                <w:iCs/>
                <w:sz w:val="20"/>
                <w:szCs w:val="20"/>
                <w:lang w:val="lv-LV" w:eastAsia="lv-LV"/>
              </w:rPr>
              <w:t>.</w:t>
            </w:r>
            <w:r w:rsidRPr="000760C4">
              <w:rPr>
                <w:rFonts w:eastAsia="Arial"/>
                <w:i/>
                <w:iCs/>
                <w:sz w:val="20"/>
                <w:szCs w:val="20"/>
                <w:lang w:val="lv-LV" w:eastAsia="lv-LV"/>
              </w:rPr>
              <w:t>)</w:t>
            </w:r>
          </w:p>
          <w:p w:rsidR="002D544A" w:rsidRPr="002D544A" w:rsidP="002D544A" w14:paraId="11234FEA" w14:textId="5099FAB9">
            <w:pPr>
              <w:rPr>
                <w:rFonts w:eastAsia="Arial"/>
                <w:sz w:val="26"/>
                <w:szCs w:val="26"/>
                <w:lang w:val="lv-LV" w:eastAsia="lv-LV"/>
              </w:rPr>
            </w:pPr>
          </w:p>
        </w:tc>
      </w:tr>
      <w:tr w14:paraId="01C158BB" w14:textId="77777777" w:rsidTr="00DA798C">
        <w:tblPrEx>
          <w:tblW w:w="9639" w:type="dxa"/>
          <w:tblInd w:w="-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5EF" w:rsidP="009E2414" w14:paraId="0A0ADCCF" w14:textId="77777777">
            <w:pPr>
              <w:spacing w:line="276" w:lineRule="auto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5EF" w:rsidP="009E2414" w14:paraId="5DC5A114" w14:textId="77777777">
            <w:pPr>
              <w:spacing w:line="276" w:lineRule="auto"/>
              <w:rPr>
                <w:noProof/>
                <w:sz w:val="26"/>
                <w:szCs w:val="26"/>
                <w:lang w:val="lv-LV"/>
              </w:rPr>
            </w:pPr>
            <w:r w:rsidRPr="00127195">
              <w:rPr>
                <w:noProof/>
                <w:sz w:val="26"/>
                <w:szCs w:val="26"/>
                <w:lang w:val="lv-LV"/>
              </w:rPr>
              <w:t>ēkas fasāžu fotogrāfijas;</w:t>
            </w:r>
          </w:p>
        </w:tc>
      </w:tr>
      <w:tr w14:paraId="1D2341D3" w14:textId="77777777" w:rsidTr="00DA798C">
        <w:tblPrEx>
          <w:tblW w:w="9639" w:type="dxa"/>
          <w:tblInd w:w="-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5EF" w:rsidP="009E2414" w14:paraId="7175B6F4" w14:textId="77777777">
            <w:pPr>
              <w:spacing w:line="276" w:lineRule="auto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Atzīme2"/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05EF" w:rsidP="009E2414" w14:paraId="4BF89140" w14:textId="77777777">
            <w:pPr>
              <w:spacing w:line="276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127195">
              <w:rPr>
                <w:noProof/>
                <w:sz w:val="26"/>
                <w:szCs w:val="26"/>
                <w:lang w:val="lv-LV"/>
              </w:rPr>
              <w:t>citi dokumenti: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5EF" w:rsidP="009E2414" w14:paraId="19E9104E" w14:textId="77777777">
            <w:pPr>
              <w:spacing w:line="276" w:lineRule="auto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Teksts6"/>
                  <w:enabled/>
                  <w:calcOnExit w:val="0"/>
                  <w:textInput/>
                </w:ffData>
              </w:fldChar>
            </w:r>
            <w:bookmarkStart w:id="14" w:name="Teksts6"/>
            <w:r>
              <w:rPr>
                <w:noProof/>
                <w:sz w:val="26"/>
                <w:szCs w:val="26"/>
                <w:lang w:val="lv-LV"/>
              </w:rPr>
              <w:instrText xml:space="preserve"> FORMTEXT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t> </w:t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bookmarkEnd w:id="14"/>
          </w:p>
        </w:tc>
      </w:tr>
      <w:tr w14:paraId="4D679D96" w14:textId="77777777" w:rsidTr="00DA798C">
        <w:tblPrEx>
          <w:tblW w:w="9639" w:type="dxa"/>
          <w:tblInd w:w="-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5EF" w:rsidP="001364D4" w14:paraId="6CA10C0C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5EF" w:rsidP="001364D4" w14:paraId="795824BD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505EF" w:rsidP="001364D4" w14:paraId="45865494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FDADE56" w14:textId="77777777" w:rsidTr="00DA798C">
        <w:tblPrEx>
          <w:tblW w:w="9639" w:type="dxa"/>
          <w:tblInd w:w="-1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5EF" w:rsidP="001364D4" w14:paraId="1B156BF2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  <w:sz w:val="26"/>
                <w:szCs w:val="26"/>
                <w:lang w:val="lv-LV"/>
              </w:rPr>
              <w:instrText xml:space="preserve"> FORMCHECKBOX </w:instrText>
            </w:r>
            <w:r>
              <w:rPr>
                <w:noProof/>
                <w:sz w:val="26"/>
                <w:szCs w:val="26"/>
                <w:lang w:val="lv-LV"/>
              </w:rPr>
              <w:fldChar w:fldCharType="separate"/>
            </w:r>
            <w:r>
              <w:rPr>
                <w:noProof/>
                <w:sz w:val="26"/>
                <w:szCs w:val="26"/>
                <w:lang w:val="lv-LV"/>
              </w:rPr>
              <w:fldChar w:fldCharType="end"/>
            </w:r>
            <w:r>
              <w:rPr>
                <w:noProof/>
                <w:sz w:val="26"/>
                <w:szCs w:val="26"/>
                <w:lang w:val="lv-LV"/>
              </w:rPr>
              <w:t xml:space="preserve"> Esmu informēts(-a), ka maksāšanas paziņojumu saņemšu līdz nākamā taksācijas gada 15. februārim.</w:t>
            </w:r>
          </w:p>
        </w:tc>
      </w:tr>
      <w:bookmarkEnd w:id="11"/>
    </w:tbl>
    <w:p w:rsidR="00DF33A2" w:rsidP="00246BAC" w14:paraId="63EF6A4B" w14:textId="77777777">
      <w:pPr>
        <w:jc w:val="both"/>
        <w:rPr>
          <w:noProof/>
          <w:sz w:val="26"/>
          <w:szCs w:val="26"/>
        </w:rPr>
      </w:pPr>
    </w:p>
    <w:p w:rsidR="00DF33A2" w:rsidRPr="00246BAC" w:rsidP="00246BAC" w14:paraId="56599CF0" w14:textId="77777777">
      <w:pPr>
        <w:jc w:val="both"/>
        <w:rPr>
          <w:noProof/>
          <w:sz w:val="26"/>
          <w:szCs w:val="26"/>
        </w:rPr>
      </w:pPr>
    </w:p>
    <w:tbl>
      <w:tblPr>
        <w:tblW w:w="9498" w:type="dxa"/>
        <w:tblInd w:w="-34" w:type="dxa"/>
        <w:tblLook w:val="04A0"/>
      </w:tblPr>
      <w:tblGrid>
        <w:gridCol w:w="9498"/>
      </w:tblGrid>
      <w:tr w14:paraId="747F13E7" w14:textId="77777777" w:rsidTr="008660C9">
        <w:tblPrEx>
          <w:tblW w:w="9498" w:type="dxa"/>
          <w:tblInd w:w="-34" w:type="dxa"/>
          <w:tblLook w:val="04A0"/>
        </w:tblPrEx>
        <w:trPr>
          <w:trHeight w:val="760"/>
        </w:trPr>
        <w:tc>
          <w:tcPr>
            <w:tcW w:w="9498" w:type="dxa"/>
          </w:tcPr>
          <w:p w:rsidR="00327528" w:rsidRPr="00FB2BB4" w:rsidP="008660C9" w14:paraId="43ECF4FB" w14:textId="77777777">
            <w:pPr>
              <w:spacing w:line="276" w:lineRule="auto"/>
              <w:ind w:firstLine="30"/>
              <w:jc w:val="both"/>
              <w:rPr>
                <w:b/>
                <w:bCs/>
                <w:sz w:val="22"/>
                <w:szCs w:val="22"/>
              </w:rPr>
            </w:pPr>
            <w:bookmarkStart w:id="15" w:name="_Hlk230273480"/>
            <w:r w:rsidRPr="00FB2BB4">
              <w:rPr>
                <w:b/>
                <w:bCs/>
                <w:sz w:val="22"/>
                <w:szCs w:val="22"/>
              </w:rPr>
              <w:t>Departamenta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lēmums</w:t>
            </w:r>
            <w:r w:rsidRPr="00FB2BB4">
              <w:rPr>
                <w:b/>
                <w:bCs/>
                <w:sz w:val="22"/>
                <w:szCs w:val="22"/>
              </w:rPr>
              <w:t xml:space="preserve"> par </w:t>
            </w:r>
            <w:r w:rsidRPr="00FB2BB4">
              <w:rPr>
                <w:b/>
                <w:bCs/>
                <w:sz w:val="22"/>
                <w:szCs w:val="22"/>
              </w:rPr>
              <w:t>atbildes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sniegšanas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termiņa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pagarināšanu</w:t>
            </w:r>
            <w:r w:rsidRPr="00FB2BB4">
              <w:rPr>
                <w:b/>
                <w:bCs/>
                <w:sz w:val="22"/>
                <w:szCs w:val="22"/>
              </w:rPr>
              <w:t xml:space="preserve"> un/</w:t>
            </w:r>
            <w:r w:rsidRPr="00FB2BB4">
              <w:rPr>
                <w:b/>
                <w:bCs/>
                <w:sz w:val="22"/>
                <w:szCs w:val="22"/>
              </w:rPr>
              <w:t>vai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papildu</w:t>
            </w:r>
            <w:r w:rsidRPr="00FB2BB4">
              <w:rPr>
                <w:b/>
                <w:bCs/>
                <w:sz w:val="22"/>
                <w:szCs w:val="22"/>
              </w:rPr>
              <w:t xml:space="preserve"> informācijas (</w:t>
            </w:r>
            <w:r w:rsidRPr="00FB2BB4">
              <w:rPr>
                <w:b/>
                <w:bCs/>
                <w:sz w:val="22"/>
                <w:szCs w:val="22"/>
              </w:rPr>
              <w:t>dokumentu</w:t>
            </w:r>
            <w:r w:rsidRPr="00FB2BB4">
              <w:rPr>
                <w:b/>
                <w:bCs/>
                <w:sz w:val="22"/>
                <w:szCs w:val="22"/>
              </w:rPr>
              <w:t xml:space="preserve">) </w:t>
            </w:r>
            <w:r w:rsidRPr="00FB2BB4">
              <w:rPr>
                <w:b/>
                <w:bCs/>
                <w:sz w:val="22"/>
                <w:szCs w:val="22"/>
              </w:rPr>
              <w:t>pieprasīšanu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tiks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sūtīts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elektroniski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  <w:u w:val="single"/>
              </w:rPr>
              <w:t>uz</w:t>
            </w:r>
            <w:r w:rsidRPr="00FB2BB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  <w:u w:val="single"/>
              </w:rPr>
              <w:t>oficiālo</w:t>
            </w:r>
            <w:r w:rsidRPr="00FB2BB4">
              <w:rPr>
                <w:b/>
                <w:bCs/>
                <w:sz w:val="22"/>
                <w:szCs w:val="22"/>
                <w:u w:val="single"/>
              </w:rPr>
              <w:t xml:space="preserve"> e-</w:t>
            </w:r>
            <w:r w:rsidRPr="00FB2BB4">
              <w:rPr>
                <w:b/>
                <w:bCs/>
                <w:sz w:val="22"/>
                <w:szCs w:val="22"/>
                <w:u w:val="single"/>
              </w:rPr>
              <w:t>adresi</w:t>
            </w:r>
            <w:r w:rsidRPr="00FB2BB4">
              <w:rPr>
                <w:b/>
                <w:bCs/>
                <w:sz w:val="22"/>
                <w:szCs w:val="22"/>
              </w:rPr>
              <w:t xml:space="preserve"> (ja </w:t>
            </w:r>
            <w:r w:rsidRPr="00FB2BB4">
              <w:rPr>
                <w:b/>
                <w:bCs/>
                <w:sz w:val="22"/>
                <w:szCs w:val="22"/>
              </w:rPr>
              <w:t>tādas</w:t>
            </w:r>
            <w:r w:rsidRPr="00FB2BB4">
              <w:rPr>
                <w:b/>
                <w:bCs/>
                <w:sz w:val="22"/>
                <w:szCs w:val="22"/>
              </w:rPr>
              <w:t xml:space="preserve"> nav, tad </w:t>
            </w:r>
            <w:r w:rsidRPr="00FB2BB4">
              <w:rPr>
                <w:b/>
                <w:bCs/>
                <w:sz w:val="22"/>
                <w:szCs w:val="22"/>
              </w:rPr>
              <w:t>uz</w:t>
            </w:r>
            <w:r w:rsidRPr="00FB2BB4">
              <w:rPr>
                <w:b/>
                <w:bCs/>
                <w:sz w:val="22"/>
                <w:szCs w:val="22"/>
              </w:rPr>
              <w:t xml:space="preserve"> </w:t>
            </w:r>
            <w:r w:rsidRPr="00FB2BB4">
              <w:rPr>
                <w:b/>
                <w:bCs/>
                <w:sz w:val="22"/>
                <w:szCs w:val="22"/>
              </w:rPr>
              <w:t>norādīto</w:t>
            </w:r>
            <w:r w:rsidRPr="00FB2BB4">
              <w:rPr>
                <w:b/>
                <w:bCs/>
                <w:sz w:val="22"/>
                <w:szCs w:val="22"/>
              </w:rPr>
              <w:t xml:space="preserve"> e-</w:t>
            </w:r>
            <w:r w:rsidRPr="00FB2BB4">
              <w:rPr>
                <w:b/>
                <w:bCs/>
                <w:sz w:val="22"/>
                <w:szCs w:val="22"/>
              </w:rPr>
              <w:t>pastu</w:t>
            </w:r>
            <w:r w:rsidRPr="00FB2BB4">
              <w:rPr>
                <w:b/>
                <w:bCs/>
                <w:sz w:val="22"/>
                <w:szCs w:val="22"/>
              </w:rPr>
              <w:t>).</w:t>
            </w:r>
          </w:p>
        </w:tc>
      </w:tr>
      <w:tr w14:paraId="7FECE70B" w14:textId="77777777" w:rsidTr="008660C9">
        <w:tblPrEx>
          <w:tblW w:w="9498" w:type="dxa"/>
          <w:tblInd w:w="-34" w:type="dxa"/>
          <w:tblLook w:val="04A0"/>
        </w:tblPrEx>
        <w:trPr>
          <w:trHeight w:val="867"/>
        </w:trPr>
        <w:tc>
          <w:tcPr>
            <w:tcW w:w="9498" w:type="dxa"/>
          </w:tcPr>
          <w:p w:rsidR="00327528" w:rsidRPr="005D1604" w:rsidP="008660C9" w14:paraId="4A2B7323" w14:textId="77777777">
            <w:pPr>
              <w:pStyle w:val="NoSpacing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C254A">
              <w:rPr>
                <w:rFonts w:ascii="Times New Roman" w:hAnsi="Times New Roman"/>
                <w:sz w:val="24"/>
                <w:szCs w:val="24"/>
              </w:rPr>
              <w:t>E-pasts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/k</w:t>
            </w:r>
            <w:r w:rsidRPr="00EC254A">
              <w:rPr>
                <w:rFonts w:ascii="Times New Roman" w:eastAsia="Times New Roman" w:hAnsi="Times New Roman"/>
                <w:noProof/>
                <w:sz w:val="24"/>
                <w:szCs w:val="24"/>
              </w:rPr>
              <w:t>ontaktpersonas tālrunis</w:t>
            </w:r>
            <w:r w:rsidRPr="00EC254A">
              <w:rPr>
                <w:rFonts w:ascii="Times New Roman" w:hAnsi="Times New Roman"/>
                <w:sz w:val="24"/>
                <w:szCs w:val="24"/>
              </w:rPr>
              <w:t xml:space="preserve"> saziņai _________________________________________</w:t>
            </w:r>
          </w:p>
        </w:tc>
      </w:tr>
    </w:tbl>
    <w:p w:rsidR="00327528" w:rsidRPr="00112EB2" w:rsidP="00327528" w14:paraId="3E688F53" w14:textId="36DAA955">
      <w:pPr>
        <w:jc w:val="both"/>
        <w:rPr>
          <w:b/>
          <w:bCs/>
          <w:sz w:val="22"/>
          <w:szCs w:val="22"/>
        </w:rPr>
      </w:pPr>
      <w:r w:rsidRPr="00112EB2">
        <w:rPr>
          <w:b/>
          <w:bCs/>
          <w:sz w:val="22"/>
          <w:szCs w:val="22"/>
        </w:rPr>
        <w:t>Ar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šo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uzņemos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atbildību</w:t>
      </w:r>
      <w:r w:rsidRPr="00112EB2">
        <w:rPr>
          <w:b/>
          <w:bCs/>
          <w:sz w:val="22"/>
          <w:szCs w:val="22"/>
        </w:rPr>
        <w:t xml:space="preserve"> par </w:t>
      </w:r>
      <w:r w:rsidRPr="00112EB2">
        <w:rPr>
          <w:b/>
          <w:bCs/>
          <w:sz w:val="22"/>
          <w:szCs w:val="22"/>
        </w:rPr>
        <w:t>sniegto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ziņu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patiesumu</w:t>
      </w:r>
      <w:r w:rsidRPr="00112EB2">
        <w:rPr>
          <w:b/>
          <w:bCs/>
          <w:sz w:val="22"/>
          <w:szCs w:val="22"/>
        </w:rPr>
        <w:t xml:space="preserve">, </w:t>
      </w:r>
      <w:r w:rsidRPr="00112EB2">
        <w:rPr>
          <w:b/>
          <w:bCs/>
          <w:sz w:val="22"/>
          <w:szCs w:val="22"/>
        </w:rPr>
        <w:t>pievienoto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dokumentu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likumīgu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izcelsmi</w:t>
      </w:r>
      <w:r w:rsidRPr="00112EB2">
        <w:rPr>
          <w:b/>
          <w:bCs/>
          <w:sz w:val="22"/>
          <w:szCs w:val="22"/>
        </w:rPr>
        <w:t xml:space="preserve"> un </w:t>
      </w:r>
      <w:r w:rsidRPr="00112EB2">
        <w:rPr>
          <w:b/>
          <w:bCs/>
          <w:sz w:val="22"/>
          <w:szCs w:val="22"/>
        </w:rPr>
        <w:t>kopiju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atbilstību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oriģināliem</w:t>
      </w:r>
      <w:r w:rsidRPr="00112EB2">
        <w:rPr>
          <w:b/>
          <w:bCs/>
          <w:sz w:val="22"/>
          <w:szCs w:val="22"/>
        </w:rPr>
        <w:t xml:space="preserve">. Ja </w:t>
      </w:r>
      <w:r w:rsidRPr="00112EB2">
        <w:rPr>
          <w:b/>
          <w:bCs/>
          <w:sz w:val="22"/>
          <w:szCs w:val="22"/>
        </w:rPr>
        <w:t>objektam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nomainīsies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īpašnieki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vai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tiks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veiktas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citas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ar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lietu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tiesībām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saistītas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darbības</w:t>
      </w:r>
      <w:r w:rsidRPr="00112EB2">
        <w:rPr>
          <w:b/>
          <w:bCs/>
          <w:sz w:val="22"/>
          <w:szCs w:val="22"/>
        </w:rPr>
        <w:t xml:space="preserve">, </w:t>
      </w:r>
      <w:r w:rsidRPr="00112EB2">
        <w:rPr>
          <w:b/>
          <w:bCs/>
          <w:sz w:val="22"/>
          <w:szCs w:val="22"/>
        </w:rPr>
        <w:t>nekavējoties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rakstiski</w:t>
      </w:r>
      <w:r w:rsidRPr="00112EB2">
        <w:rPr>
          <w:b/>
          <w:bCs/>
          <w:sz w:val="22"/>
          <w:szCs w:val="22"/>
        </w:rPr>
        <w:t xml:space="preserve"> </w:t>
      </w:r>
      <w:r w:rsidRPr="00112EB2">
        <w:rPr>
          <w:b/>
          <w:bCs/>
          <w:sz w:val="22"/>
          <w:szCs w:val="22"/>
        </w:rPr>
        <w:t>ziņošu</w:t>
      </w:r>
      <w:r w:rsidRPr="00112EB2">
        <w:rPr>
          <w:b/>
          <w:bCs/>
          <w:sz w:val="22"/>
          <w:szCs w:val="22"/>
        </w:rPr>
        <w:t xml:space="preserve"> Rīgas valstspilsētas pašvaldības Pilsētas attīstības </w:t>
      </w:r>
      <w:r w:rsidRPr="00112EB2">
        <w:rPr>
          <w:b/>
          <w:bCs/>
          <w:sz w:val="22"/>
          <w:szCs w:val="22"/>
        </w:rPr>
        <w:t>departamentam</w:t>
      </w:r>
      <w:r w:rsidRPr="00112EB2">
        <w:rPr>
          <w:b/>
          <w:bCs/>
          <w:sz w:val="22"/>
          <w:szCs w:val="22"/>
        </w:rPr>
        <w:t>.</w:t>
      </w:r>
    </w:p>
    <w:p w:rsidR="00327528" w:rsidRPr="006267F7" w:rsidP="00327528" w14:paraId="4C4F4695" w14:textId="77777777">
      <w:pPr>
        <w:contextualSpacing/>
        <w:rPr>
          <w:rFonts w:eastAsia="Wingdings"/>
          <w:vertAlign w:val="superscript"/>
          <w:lang w:eastAsia="lv-LV"/>
        </w:rPr>
      </w:pPr>
    </w:p>
    <w:tbl>
      <w:tblPr>
        <w:tblW w:w="0" w:type="auto"/>
        <w:tblLook w:val="04A0"/>
      </w:tblPr>
      <w:tblGrid>
        <w:gridCol w:w="3447"/>
        <w:gridCol w:w="6051"/>
      </w:tblGrid>
      <w:tr w14:paraId="237470D3" w14:textId="77777777" w:rsidTr="008660C9">
        <w:tblPrEx>
          <w:tblW w:w="0" w:type="auto"/>
          <w:tblLook w:val="04A0"/>
        </w:tblPrEx>
        <w:tc>
          <w:tcPr>
            <w:tcW w:w="3652" w:type="dxa"/>
          </w:tcPr>
          <w:p w:rsidR="00327528" w:rsidRPr="005C01E7" w:rsidP="008660C9" w14:paraId="18539D65" w14:textId="77777777">
            <w:pPr>
              <w:tabs>
                <w:tab w:val="left" w:pos="4320"/>
                <w:tab w:val="left" w:pos="90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6"/>
                <w:szCs w:val="26"/>
              </w:rPr>
            </w:pPr>
            <w:bookmarkStart w:id="16" w:name="_Hlk87610787"/>
            <w:r w:rsidRPr="005C01E7">
              <w:rPr>
                <w:noProof/>
                <w:sz w:val="26"/>
                <w:szCs w:val="26"/>
              </w:rPr>
              <w:t>20</w:t>
            </w:r>
            <w:r w:rsidRPr="005C01E7">
              <w:rPr>
                <w:noProof/>
                <w:sz w:val="26"/>
                <w:szCs w:val="26"/>
                <w:u w:val="single"/>
              </w:rPr>
              <w:t xml:space="preserve">    </w:t>
            </w:r>
            <w:r w:rsidRPr="005C01E7">
              <w:rPr>
                <w:noProof/>
                <w:sz w:val="26"/>
                <w:szCs w:val="26"/>
              </w:rPr>
              <w:t xml:space="preserve">.gada </w:t>
            </w:r>
            <w:r w:rsidRPr="005C01E7">
              <w:rPr>
                <w:noProof/>
                <w:sz w:val="26"/>
                <w:szCs w:val="26"/>
                <w:u w:val="single"/>
              </w:rPr>
              <w:t xml:space="preserve">     </w:t>
            </w:r>
            <w:r w:rsidRPr="005C01E7">
              <w:rPr>
                <w:noProof/>
                <w:sz w:val="26"/>
                <w:szCs w:val="26"/>
              </w:rPr>
              <w:t xml:space="preserve">. </w:t>
            </w:r>
            <w:r w:rsidRPr="005C01E7">
              <w:rPr>
                <w:noProof/>
                <w:sz w:val="26"/>
                <w:szCs w:val="26"/>
                <w:u w:val="single"/>
              </w:rPr>
              <w:t xml:space="preserve">                        </w:t>
            </w:r>
            <w:r w:rsidRPr="005C01E7">
              <w:rPr>
                <w:noProof/>
                <w:color w:val="FFFFFF"/>
                <w:sz w:val="26"/>
                <w:szCs w:val="26"/>
              </w:rPr>
              <w:t>.</w:t>
            </w:r>
          </w:p>
          <w:p w:rsidR="00327528" w:rsidRPr="005C01E7" w:rsidP="008660C9" w14:paraId="5AC9E84F" w14:textId="77777777">
            <w:pPr>
              <w:tabs>
                <w:tab w:val="left" w:pos="4320"/>
                <w:tab w:val="left" w:pos="90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6"/>
                <w:szCs w:val="26"/>
              </w:rPr>
            </w:pPr>
          </w:p>
        </w:tc>
        <w:tc>
          <w:tcPr>
            <w:tcW w:w="6060" w:type="dxa"/>
          </w:tcPr>
          <w:p w:rsidR="00327528" w:rsidRPr="005D648F" w:rsidP="008660C9" w14:paraId="0EE1F685" w14:textId="77777777">
            <w:pPr>
              <w:tabs>
                <w:tab w:val="left" w:pos="4320"/>
                <w:tab w:val="left" w:pos="900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noProof/>
                <w:sz w:val="26"/>
                <w:szCs w:val="26"/>
              </w:rPr>
            </w:pPr>
            <w:r w:rsidRPr="005D648F">
              <w:rPr>
                <w:noProof/>
                <w:sz w:val="26"/>
                <w:szCs w:val="26"/>
              </w:rPr>
              <w:t xml:space="preserve">____________________________________________                                                                                                                </w:t>
            </w:r>
          </w:p>
          <w:p w:rsidR="00327528" w:rsidRPr="005D648F" w:rsidP="008660C9" w14:paraId="0DBAFB4D" w14:textId="77777777">
            <w:pPr>
              <w:tabs>
                <w:tab w:val="left" w:pos="4320"/>
                <w:tab w:val="left" w:pos="90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18"/>
                <w:szCs w:val="18"/>
              </w:rPr>
            </w:pPr>
            <w:r w:rsidRPr="005D648F">
              <w:rPr>
                <w:noProof/>
                <w:sz w:val="18"/>
                <w:szCs w:val="18"/>
              </w:rPr>
              <w:t>fiziskas personas paraksts*/juridiskas personas paraksts, uzvārds, amats</w:t>
            </w:r>
          </w:p>
          <w:p w:rsidR="00327528" w:rsidRPr="005D648F" w:rsidP="008660C9" w14:paraId="5947682D" w14:textId="77777777">
            <w:pPr>
              <w:tabs>
                <w:tab w:val="left" w:pos="4320"/>
                <w:tab w:val="left" w:pos="90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6"/>
                <w:szCs w:val="26"/>
              </w:rPr>
            </w:pPr>
          </w:p>
        </w:tc>
      </w:tr>
    </w:tbl>
    <w:p w:rsidR="00327528" w:rsidP="00327528" w14:paraId="45190666" w14:textId="77777777">
      <w:pPr>
        <w:jc w:val="both"/>
        <w:rPr>
          <w:iCs/>
          <w:sz w:val="20"/>
          <w:szCs w:val="20"/>
        </w:rPr>
      </w:pPr>
      <w:bookmarkStart w:id="17" w:name="_Hlk201917650"/>
      <w:bookmarkEnd w:id="16"/>
      <w:r w:rsidRPr="007D2495">
        <w:rPr>
          <w:iCs/>
          <w:sz w:val="20"/>
          <w:szCs w:val="20"/>
        </w:rPr>
        <w:t>*</w:t>
      </w:r>
      <w:r w:rsidRPr="007D2495">
        <w:rPr>
          <w:iCs/>
          <w:sz w:val="20"/>
          <w:szCs w:val="20"/>
        </w:rPr>
        <w:t>dokumentu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rekvizītu</w:t>
      </w:r>
      <w:r w:rsidRPr="007D2495">
        <w:rPr>
          <w:iCs/>
          <w:sz w:val="20"/>
          <w:szCs w:val="20"/>
        </w:rPr>
        <w:t xml:space="preserve"> „</w:t>
      </w:r>
      <w:r w:rsidRPr="007D2495">
        <w:rPr>
          <w:iCs/>
          <w:sz w:val="20"/>
          <w:szCs w:val="20"/>
        </w:rPr>
        <w:t>paraksts</w:t>
      </w:r>
      <w:r w:rsidRPr="007D2495">
        <w:rPr>
          <w:iCs/>
          <w:sz w:val="20"/>
          <w:szCs w:val="20"/>
        </w:rPr>
        <w:t xml:space="preserve">” </w:t>
      </w:r>
      <w:r w:rsidRPr="007D2495">
        <w:rPr>
          <w:iCs/>
          <w:sz w:val="20"/>
          <w:szCs w:val="20"/>
        </w:rPr>
        <w:t>neaizpilda</w:t>
      </w:r>
      <w:r w:rsidRPr="007D2495">
        <w:rPr>
          <w:iCs/>
          <w:sz w:val="20"/>
          <w:szCs w:val="20"/>
        </w:rPr>
        <w:t xml:space="preserve">, ja </w:t>
      </w:r>
      <w:r w:rsidRPr="007D2495">
        <w:rPr>
          <w:iCs/>
          <w:sz w:val="20"/>
          <w:szCs w:val="20"/>
        </w:rPr>
        <w:t>elektroniskais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dokuments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ir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sagatavots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atbilstoši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normatīvajiem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aktiem</w:t>
      </w:r>
      <w:r w:rsidRPr="007D2495">
        <w:rPr>
          <w:iCs/>
          <w:sz w:val="20"/>
          <w:szCs w:val="20"/>
        </w:rPr>
        <w:t xml:space="preserve"> par </w:t>
      </w:r>
      <w:r w:rsidRPr="007D2495">
        <w:rPr>
          <w:iCs/>
          <w:sz w:val="20"/>
          <w:szCs w:val="20"/>
        </w:rPr>
        <w:t>elektronisko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dokumentu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noformēšanu</w:t>
      </w:r>
      <w:r w:rsidRPr="007D2495">
        <w:rPr>
          <w:iCs/>
          <w:sz w:val="20"/>
          <w:szCs w:val="20"/>
        </w:rPr>
        <w:t xml:space="preserve"> un </w:t>
      </w:r>
      <w:r w:rsidRPr="007D2495">
        <w:rPr>
          <w:iCs/>
          <w:sz w:val="20"/>
          <w:szCs w:val="20"/>
        </w:rPr>
        <w:t>parakstīts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ar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elektronisko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parakstu</w:t>
      </w:r>
      <w:r w:rsidRPr="007D2495">
        <w:rPr>
          <w:iCs/>
          <w:sz w:val="20"/>
          <w:szCs w:val="20"/>
        </w:rPr>
        <w:t xml:space="preserve">, </w:t>
      </w:r>
      <w:r w:rsidRPr="007D2495">
        <w:rPr>
          <w:iCs/>
          <w:sz w:val="20"/>
          <w:szCs w:val="20"/>
        </w:rPr>
        <w:t>drošu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laika</w:t>
      </w:r>
      <w:r w:rsidRPr="007D2495">
        <w:rPr>
          <w:iCs/>
          <w:sz w:val="20"/>
          <w:szCs w:val="20"/>
        </w:rPr>
        <w:t xml:space="preserve"> </w:t>
      </w:r>
      <w:r w:rsidRPr="007D2495">
        <w:rPr>
          <w:iCs/>
          <w:sz w:val="20"/>
          <w:szCs w:val="20"/>
        </w:rPr>
        <w:t>zīmogu</w:t>
      </w:r>
      <w:bookmarkEnd w:id="17"/>
      <w:r>
        <w:rPr>
          <w:iCs/>
          <w:sz w:val="20"/>
          <w:szCs w:val="20"/>
        </w:rPr>
        <w:t>.</w:t>
      </w:r>
    </w:p>
    <w:p w:rsidR="00327528" w:rsidRPr="007D2495" w:rsidP="00327528" w14:paraId="6C175649" w14:textId="77777777">
      <w:pPr>
        <w:jc w:val="both"/>
        <w:rPr>
          <w:iCs/>
          <w:sz w:val="20"/>
          <w:szCs w:val="20"/>
        </w:rPr>
      </w:pPr>
    </w:p>
    <w:p w:rsidR="00327528" w:rsidP="00327528" w14:paraId="5656298D" w14:textId="77777777">
      <w:pPr>
        <w:ind w:right="43"/>
        <w:jc w:val="both"/>
        <w:rPr>
          <w:i/>
          <w:iCs/>
          <w:sz w:val="20"/>
          <w:szCs w:val="20"/>
        </w:rPr>
      </w:pPr>
      <w:r w:rsidRPr="0029100D">
        <w:rPr>
          <w:sz w:val="20"/>
          <w:szCs w:val="20"/>
          <w:highlight w:val="lightGray"/>
        </w:rPr>
        <w:fldChar w:fldCharType="begin">
          <w:ffData>
            <w:name w:val="Atzīme13"/>
            <w:enabled/>
            <w:calcOnExit w:val="0"/>
            <w:checkBox>
              <w:size w:val="20"/>
              <w:default w:val="0"/>
            </w:checkBox>
          </w:ffData>
        </w:fldChar>
      </w:r>
      <w:r w:rsidRPr="0029100D">
        <w:rPr>
          <w:sz w:val="20"/>
          <w:szCs w:val="20"/>
          <w:highlight w:val="lightGray"/>
        </w:rPr>
        <w:instrText xml:space="preserve"> FORMCHECKBOX </w:instrText>
      </w:r>
      <w:r w:rsidRPr="0029100D">
        <w:rPr>
          <w:sz w:val="20"/>
          <w:szCs w:val="20"/>
          <w:highlight w:val="lightGray"/>
        </w:rPr>
        <w:fldChar w:fldCharType="separate"/>
      </w:r>
      <w:r w:rsidRPr="0029100D">
        <w:rPr>
          <w:sz w:val="20"/>
          <w:szCs w:val="20"/>
          <w:highlight w:val="lightGray"/>
        </w:rPr>
        <w:fldChar w:fldCharType="end"/>
      </w:r>
      <w:r w:rsidRPr="0029100D">
        <w:rPr>
          <w:sz w:val="20"/>
          <w:szCs w:val="20"/>
        </w:rPr>
        <w:t xml:space="preserve"> </w:t>
      </w:r>
      <w:r w:rsidRPr="00BB6893">
        <w:rPr>
          <w:i/>
          <w:iCs/>
          <w:sz w:val="22"/>
          <w:szCs w:val="22"/>
        </w:rPr>
        <w:t>Ar</w:t>
      </w:r>
      <w:r w:rsidRPr="00BB6893">
        <w:rPr>
          <w:i/>
          <w:iCs/>
          <w:sz w:val="22"/>
          <w:szCs w:val="22"/>
        </w:rPr>
        <w:t xml:space="preserve"> </w:t>
      </w:r>
      <w:r w:rsidRPr="00BB6893">
        <w:rPr>
          <w:i/>
          <w:iCs/>
          <w:sz w:val="22"/>
          <w:szCs w:val="22"/>
        </w:rPr>
        <w:t>savu</w:t>
      </w:r>
      <w:r w:rsidRPr="00BB6893">
        <w:rPr>
          <w:i/>
          <w:iCs/>
          <w:sz w:val="22"/>
          <w:szCs w:val="22"/>
        </w:rPr>
        <w:t xml:space="preserve"> </w:t>
      </w:r>
      <w:r w:rsidRPr="00BB6893">
        <w:rPr>
          <w:i/>
          <w:iCs/>
          <w:sz w:val="22"/>
          <w:szCs w:val="22"/>
        </w:rPr>
        <w:t>parakstu</w:t>
      </w:r>
      <w:r w:rsidRPr="00BB6893">
        <w:rPr>
          <w:i/>
          <w:iCs/>
          <w:sz w:val="22"/>
          <w:szCs w:val="22"/>
        </w:rPr>
        <w:t xml:space="preserve"> </w:t>
      </w:r>
      <w:r w:rsidRPr="00BB6893">
        <w:rPr>
          <w:i/>
          <w:iCs/>
          <w:sz w:val="22"/>
          <w:szCs w:val="22"/>
        </w:rPr>
        <w:t>apliecinu</w:t>
      </w:r>
      <w:r w:rsidRPr="00BB6893">
        <w:rPr>
          <w:i/>
          <w:iCs/>
          <w:sz w:val="22"/>
          <w:szCs w:val="22"/>
        </w:rPr>
        <w:t xml:space="preserve">, ka </w:t>
      </w:r>
      <w:r w:rsidRPr="00BB6893">
        <w:rPr>
          <w:i/>
          <w:iCs/>
          <w:sz w:val="22"/>
          <w:szCs w:val="22"/>
        </w:rPr>
        <w:t>esmu</w:t>
      </w:r>
      <w:r w:rsidRPr="00BB6893">
        <w:rPr>
          <w:i/>
          <w:iCs/>
          <w:sz w:val="22"/>
          <w:szCs w:val="22"/>
        </w:rPr>
        <w:t xml:space="preserve"> </w:t>
      </w:r>
      <w:r w:rsidRPr="00BB6893">
        <w:rPr>
          <w:i/>
          <w:iCs/>
          <w:sz w:val="22"/>
          <w:szCs w:val="22"/>
        </w:rPr>
        <w:t>informēts</w:t>
      </w:r>
      <w:r w:rsidRPr="00BB6893">
        <w:rPr>
          <w:i/>
          <w:iCs/>
          <w:sz w:val="22"/>
          <w:szCs w:val="22"/>
        </w:rPr>
        <w:t xml:space="preserve"> par </w:t>
      </w:r>
      <w:r w:rsidRPr="00BB6893">
        <w:rPr>
          <w:i/>
          <w:iCs/>
          <w:sz w:val="22"/>
          <w:szCs w:val="22"/>
        </w:rPr>
        <w:t>savu</w:t>
      </w:r>
      <w:r w:rsidRPr="00BB6893">
        <w:rPr>
          <w:i/>
          <w:iCs/>
          <w:sz w:val="22"/>
          <w:szCs w:val="22"/>
        </w:rPr>
        <w:t xml:space="preserve"> personas datu </w:t>
      </w:r>
      <w:r w:rsidRPr="00BB6893">
        <w:rPr>
          <w:i/>
          <w:iCs/>
          <w:sz w:val="22"/>
          <w:szCs w:val="22"/>
        </w:rPr>
        <w:t>apstrādi</w:t>
      </w:r>
      <w:r w:rsidRPr="00BB6893">
        <w:rPr>
          <w:i/>
          <w:iCs/>
          <w:sz w:val="22"/>
          <w:szCs w:val="22"/>
        </w:rPr>
        <w:t xml:space="preserve">, </w:t>
      </w:r>
      <w:r w:rsidRPr="00BB6893">
        <w:rPr>
          <w:i/>
          <w:iCs/>
          <w:sz w:val="22"/>
          <w:szCs w:val="22"/>
        </w:rPr>
        <w:t>kā</w:t>
      </w:r>
      <w:r w:rsidRPr="00BB6893">
        <w:rPr>
          <w:i/>
          <w:iCs/>
          <w:sz w:val="22"/>
          <w:szCs w:val="22"/>
        </w:rPr>
        <w:t xml:space="preserve"> </w:t>
      </w:r>
      <w:r w:rsidRPr="00BB6893">
        <w:rPr>
          <w:i/>
          <w:iCs/>
          <w:sz w:val="22"/>
          <w:szCs w:val="22"/>
        </w:rPr>
        <w:t>arī</w:t>
      </w:r>
      <w:r w:rsidRPr="00BB6893">
        <w:rPr>
          <w:i/>
          <w:iCs/>
          <w:sz w:val="22"/>
          <w:szCs w:val="22"/>
        </w:rPr>
        <w:t xml:space="preserve"> es </w:t>
      </w:r>
      <w:r w:rsidRPr="00BB6893">
        <w:rPr>
          <w:i/>
          <w:iCs/>
          <w:sz w:val="22"/>
          <w:szCs w:val="22"/>
        </w:rPr>
        <w:t>atbildu</w:t>
      </w:r>
      <w:r w:rsidRPr="00BB6893">
        <w:rPr>
          <w:i/>
          <w:iCs/>
          <w:sz w:val="22"/>
          <w:szCs w:val="22"/>
        </w:rPr>
        <w:t xml:space="preserve"> par </w:t>
      </w:r>
      <w:r w:rsidRPr="00BB6893">
        <w:rPr>
          <w:i/>
          <w:iCs/>
          <w:sz w:val="22"/>
          <w:szCs w:val="22"/>
        </w:rPr>
        <w:t>sniegto</w:t>
      </w:r>
      <w:r w:rsidRPr="00BB6893">
        <w:rPr>
          <w:i/>
          <w:iCs/>
          <w:sz w:val="22"/>
          <w:szCs w:val="22"/>
        </w:rPr>
        <w:t xml:space="preserve"> personas datu </w:t>
      </w:r>
      <w:r w:rsidRPr="00BB6893">
        <w:rPr>
          <w:i/>
          <w:iCs/>
          <w:sz w:val="22"/>
          <w:szCs w:val="22"/>
        </w:rPr>
        <w:t>patiesumu</w:t>
      </w:r>
      <w:r w:rsidRPr="00BB6893">
        <w:rPr>
          <w:i/>
          <w:iCs/>
          <w:sz w:val="22"/>
          <w:szCs w:val="22"/>
        </w:rPr>
        <w:t xml:space="preserve"> un </w:t>
      </w:r>
      <w:r w:rsidRPr="00BB6893">
        <w:rPr>
          <w:i/>
          <w:iCs/>
          <w:sz w:val="22"/>
          <w:szCs w:val="22"/>
        </w:rPr>
        <w:t>pareizību</w:t>
      </w:r>
      <w:r w:rsidRPr="0029100D">
        <w:rPr>
          <w:i/>
          <w:iCs/>
          <w:sz w:val="20"/>
          <w:szCs w:val="20"/>
        </w:rPr>
        <w:t>.</w:t>
      </w:r>
    </w:p>
    <w:p w:rsidR="00744D7E" w:rsidRPr="0029100D" w:rsidP="00327528" w14:paraId="11F208CA" w14:textId="77777777">
      <w:pPr>
        <w:ind w:right="43"/>
        <w:jc w:val="both"/>
        <w:rPr>
          <w:sz w:val="20"/>
          <w:szCs w:val="20"/>
        </w:rPr>
      </w:pPr>
    </w:p>
    <w:p w:rsidR="00327528" w:rsidRPr="003E56CF" w:rsidP="00327528" w14:paraId="4284E9F4" w14:textId="77777777">
      <w:pPr>
        <w:jc w:val="both"/>
        <w:rPr>
          <w:sz w:val="20"/>
          <w:szCs w:val="20"/>
        </w:rPr>
      </w:pPr>
      <w:r w:rsidRPr="003E56CF">
        <w:rPr>
          <w:b/>
          <w:bCs/>
          <w:sz w:val="20"/>
          <w:szCs w:val="20"/>
        </w:rPr>
        <w:t>Personas</w:t>
      </w:r>
      <w:r w:rsidRPr="003E56CF">
        <w:rPr>
          <w:b/>
          <w:bCs/>
          <w:sz w:val="20"/>
          <w:szCs w:val="20"/>
        </w:rPr>
        <w:t xml:space="preserve"> datu apstrādes </w:t>
      </w:r>
      <w:r w:rsidRPr="003E56CF">
        <w:rPr>
          <w:b/>
          <w:bCs/>
          <w:sz w:val="20"/>
          <w:szCs w:val="20"/>
        </w:rPr>
        <w:t>pārzinis</w:t>
      </w:r>
      <w:r w:rsidRPr="003E56CF">
        <w:rPr>
          <w:b/>
          <w:bCs/>
          <w:sz w:val="20"/>
          <w:szCs w:val="20"/>
        </w:rPr>
        <w:t>:</w:t>
      </w:r>
      <w:r w:rsidRPr="003E56CF">
        <w:rPr>
          <w:sz w:val="20"/>
          <w:szCs w:val="20"/>
        </w:rPr>
        <w:t xml:space="preserve"> Rīgas valstspilsētas </w:t>
      </w:r>
      <w:r w:rsidRPr="003E56CF">
        <w:rPr>
          <w:sz w:val="20"/>
          <w:szCs w:val="20"/>
        </w:rPr>
        <w:t>pašvaldība</w:t>
      </w:r>
      <w:r w:rsidRPr="003E56CF">
        <w:rPr>
          <w:sz w:val="20"/>
          <w:szCs w:val="20"/>
        </w:rPr>
        <w:t xml:space="preserve">, Rīgas valstspilsētas pašvaldības Pilsētas attīstības </w:t>
      </w:r>
      <w:r w:rsidRPr="003E56CF">
        <w:rPr>
          <w:sz w:val="20"/>
          <w:szCs w:val="20"/>
        </w:rPr>
        <w:t>departamenta</w:t>
      </w:r>
      <w:r w:rsidRPr="003E56CF">
        <w:rPr>
          <w:sz w:val="20"/>
          <w:szCs w:val="20"/>
        </w:rPr>
        <w:t xml:space="preserve"> </w:t>
      </w:r>
      <w:r w:rsidRPr="003E56CF">
        <w:rPr>
          <w:sz w:val="20"/>
          <w:szCs w:val="20"/>
        </w:rPr>
        <w:t>personā</w:t>
      </w:r>
      <w:r w:rsidRPr="003E56CF">
        <w:rPr>
          <w:sz w:val="20"/>
          <w:szCs w:val="20"/>
        </w:rPr>
        <w:t xml:space="preserve">, </w:t>
      </w:r>
      <w:r w:rsidRPr="003E56CF">
        <w:rPr>
          <w:sz w:val="20"/>
          <w:szCs w:val="20"/>
        </w:rPr>
        <w:t>adrese</w:t>
      </w:r>
      <w:r w:rsidRPr="003E56CF">
        <w:rPr>
          <w:sz w:val="20"/>
          <w:szCs w:val="20"/>
        </w:rPr>
        <w:t xml:space="preserve">: </w:t>
      </w:r>
      <w:r w:rsidRPr="003E56CF">
        <w:rPr>
          <w:sz w:val="20"/>
          <w:szCs w:val="20"/>
        </w:rPr>
        <w:t>Dzirnavu</w:t>
      </w:r>
      <w:r w:rsidRPr="003E56CF">
        <w:rPr>
          <w:sz w:val="20"/>
          <w:szCs w:val="20"/>
        </w:rPr>
        <w:t xml:space="preserve"> </w:t>
      </w:r>
      <w:r w:rsidRPr="003E56CF">
        <w:rPr>
          <w:sz w:val="20"/>
          <w:szCs w:val="20"/>
        </w:rPr>
        <w:t>iela</w:t>
      </w:r>
      <w:r w:rsidRPr="003E56CF">
        <w:rPr>
          <w:sz w:val="20"/>
          <w:szCs w:val="20"/>
        </w:rPr>
        <w:t xml:space="preserve"> 140, </w:t>
      </w:r>
      <w:r w:rsidRPr="003E56CF">
        <w:rPr>
          <w:sz w:val="20"/>
          <w:szCs w:val="20"/>
        </w:rPr>
        <w:t>Rīga</w:t>
      </w:r>
      <w:r w:rsidRPr="003E56CF">
        <w:rPr>
          <w:sz w:val="20"/>
          <w:szCs w:val="20"/>
        </w:rPr>
        <w:t xml:space="preserve">, LV-1050, e-pasts: </w:t>
      </w:r>
      <w:hyperlink r:id="rId8" w:history="1">
        <w:r w:rsidRPr="003E56CF">
          <w:rPr>
            <w:rStyle w:val="Hyperlink"/>
            <w:sz w:val="20"/>
            <w:szCs w:val="20"/>
          </w:rPr>
          <w:t>pad@riga.lv.</w:t>
        </w:r>
      </w:hyperlink>
      <w:r w:rsidRPr="003E56CF">
        <w:rPr>
          <w:sz w:val="20"/>
          <w:szCs w:val="20"/>
        </w:rPr>
        <w:t xml:space="preserve">  </w:t>
      </w:r>
    </w:p>
    <w:p w:rsidR="00327528" w:rsidRPr="003E56CF" w:rsidP="00327528" w14:paraId="0010066B" w14:textId="77777777">
      <w:pPr>
        <w:jc w:val="both"/>
        <w:rPr>
          <w:sz w:val="20"/>
          <w:szCs w:val="20"/>
        </w:rPr>
      </w:pPr>
      <w:r w:rsidRPr="003E56CF">
        <w:rPr>
          <w:b/>
          <w:bCs/>
          <w:sz w:val="20"/>
          <w:szCs w:val="20"/>
        </w:rPr>
        <w:t>Personas</w:t>
      </w:r>
      <w:r w:rsidRPr="003E56CF">
        <w:rPr>
          <w:b/>
          <w:bCs/>
          <w:sz w:val="20"/>
          <w:szCs w:val="20"/>
        </w:rPr>
        <w:t xml:space="preserve"> datu aizsardzības </w:t>
      </w:r>
      <w:r w:rsidRPr="003E56CF">
        <w:rPr>
          <w:b/>
          <w:bCs/>
          <w:sz w:val="20"/>
          <w:szCs w:val="20"/>
        </w:rPr>
        <w:t>speciālists</w:t>
      </w:r>
      <w:r w:rsidRPr="003E56CF">
        <w:rPr>
          <w:b/>
          <w:bCs/>
          <w:sz w:val="20"/>
          <w:szCs w:val="20"/>
        </w:rPr>
        <w:t>:</w:t>
      </w:r>
      <w:r w:rsidRPr="003E56CF">
        <w:rPr>
          <w:sz w:val="20"/>
          <w:szCs w:val="20"/>
        </w:rPr>
        <w:t xml:space="preserve"> Rīgas valstspilsētas pašvaldības Centrālās administrācijas Datu aizsardzības un informācijas tehnoloģiju drošības centrs, </w:t>
      </w:r>
      <w:r w:rsidRPr="003E56CF">
        <w:rPr>
          <w:sz w:val="20"/>
          <w:szCs w:val="20"/>
        </w:rPr>
        <w:t>adrese</w:t>
      </w:r>
      <w:r w:rsidRPr="003E56CF">
        <w:rPr>
          <w:sz w:val="20"/>
          <w:szCs w:val="20"/>
        </w:rPr>
        <w:t xml:space="preserve">: </w:t>
      </w:r>
      <w:r w:rsidRPr="003E56CF">
        <w:rPr>
          <w:sz w:val="20"/>
          <w:szCs w:val="20"/>
        </w:rPr>
        <w:t>Dzirciema</w:t>
      </w:r>
      <w:r w:rsidRPr="003E56CF">
        <w:rPr>
          <w:sz w:val="20"/>
          <w:szCs w:val="20"/>
        </w:rPr>
        <w:t xml:space="preserve"> </w:t>
      </w:r>
      <w:r w:rsidRPr="003E56CF">
        <w:rPr>
          <w:sz w:val="20"/>
          <w:szCs w:val="20"/>
        </w:rPr>
        <w:t>iela</w:t>
      </w:r>
      <w:r w:rsidRPr="003E56CF">
        <w:rPr>
          <w:sz w:val="20"/>
          <w:szCs w:val="20"/>
        </w:rPr>
        <w:t xml:space="preserve"> 28, </w:t>
      </w:r>
      <w:r w:rsidRPr="003E56CF">
        <w:rPr>
          <w:sz w:val="20"/>
          <w:szCs w:val="20"/>
        </w:rPr>
        <w:t>Rīga</w:t>
      </w:r>
      <w:r w:rsidRPr="003E56CF">
        <w:rPr>
          <w:sz w:val="20"/>
          <w:szCs w:val="20"/>
        </w:rPr>
        <w:t xml:space="preserve">, LV-1007, e-pasts: </w:t>
      </w:r>
      <w:hyperlink r:id="rId9">
        <w:r w:rsidRPr="003E56CF">
          <w:rPr>
            <w:rStyle w:val="Hyperlink"/>
            <w:sz w:val="20"/>
            <w:szCs w:val="20"/>
          </w:rPr>
          <w:t>dac@riga.lv</w:t>
        </w:r>
      </w:hyperlink>
      <w:r w:rsidRPr="003E56CF">
        <w:rPr>
          <w:sz w:val="20"/>
          <w:szCs w:val="20"/>
        </w:rPr>
        <w:t xml:space="preserve">. </w:t>
      </w:r>
    </w:p>
    <w:p w:rsidR="00327528" w:rsidRPr="003E56CF" w:rsidP="00327528" w14:paraId="01D2E302" w14:textId="77777777">
      <w:pPr>
        <w:jc w:val="both"/>
        <w:rPr>
          <w:sz w:val="20"/>
          <w:szCs w:val="20"/>
        </w:rPr>
      </w:pPr>
      <w:r w:rsidRPr="003E56CF">
        <w:rPr>
          <w:sz w:val="20"/>
          <w:szCs w:val="20"/>
        </w:rPr>
        <w:t>Papildu</w:t>
      </w:r>
      <w:r w:rsidRPr="003E56CF">
        <w:rPr>
          <w:sz w:val="20"/>
          <w:szCs w:val="20"/>
        </w:rPr>
        <w:t xml:space="preserve"> </w:t>
      </w:r>
      <w:r w:rsidRPr="003E56CF">
        <w:rPr>
          <w:sz w:val="20"/>
          <w:szCs w:val="20"/>
        </w:rPr>
        <w:t>informāciju</w:t>
      </w:r>
      <w:r w:rsidRPr="003E56CF">
        <w:rPr>
          <w:sz w:val="20"/>
          <w:szCs w:val="20"/>
        </w:rPr>
        <w:t xml:space="preserve"> par personas datu </w:t>
      </w:r>
      <w:r w:rsidRPr="003E56CF">
        <w:rPr>
          <w:sz w:val="20"/>
          <w:szCs w:val="20"/>
        </w:rPr>
        <w:t>apstrādi</w:t>
      </w:r>
      <w:r w:rsidRPr="003E56CF">
        <w:rPr>
          <w:sz w:val="20"/>
          <w:szCs w:val="20"/>
        </w:rPr>
        <w:t xml:space="preserve"> </w:t>
      </w:r>
      <w:r w:rsidRPr="003E56CF">
        <w:rPr>
          <w:sz w:val="20"/>
          <w:szCs w:val="20"/>
        </w:rPr>
        <w:t>skatīt</w:t>
      </w:r>
      <w:r w:rsidRPr="003E56CF">
        <w:rPr>
          <w:sz w:val="20"/>
          <w:szCs w:val="20"/>
        </w:rPr>
        <w:t xml:space="preserve"> </w:t>
      </w:r>
      <w:bookmarkStart w:id="18" w:name="_Hlk197505570"/>
      <w:hyperlink r:id="rId10" w:history="1">
        <w:r w:rsidRPr="003E56CF">
          <w:rPr>
            <w:rStyle w:val="Hyperlink"/>
            <w:sz w:val="20"/>
            <w:szCs w:val="20"/>
          </w:rPr>
          <w:t>https://www.rdpad.lv/departaments/datu-apstrade/</w:t>
        </w:r>
      </w:hyperlink>
      <w:bookmarkEnd w:id="18"/>
      <w:r w:rsidRPr="003E56CF">
        <w:rPr>
          <w:sz w:val="20"/>
          <w:szCs w:val="20"/>
        </w:rPr>
        <w:t xml:space="preserve">. </w:t>
      </w:r>
    </w:p>
    <w:bookmarkEnd w:id="15"/>
    <w:p w:rsidR="00EE2EC1" w:rsidRPr="00044E44" w:rsidP="00BD0B8C" w14:paraId="22B1DF20" w14:textId="50297ED6">
      <w:pPr>
        <w:spacing w:line="259" w:lineRule="auto"/>
        <w:rPr>
          <w:rFonts w:eastAsia="Calibri"/>
          <w:b/>
          <w:color w:val="FF0000"/>
          <w:sz w:val="20"/>
          <w:szCs w:val="20"/>
          <w:u w:val="single"/>
          <w:lang w:val="fr-FR"/>
        </w:rPr>
      </w:pPr>
    </w:p>
    <w:p w:rsidR="001364D4" w:rsidRPr="00044E44" w:rsidP="001364D4" w14:paraId="681E4DBF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48C852FD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3F449A91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5042F29E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3C1BB35D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21120AFD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3E7B0916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6F0C92F7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4CC47A9C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31F3727F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309B7D17" w14:textId="77777777">
      <w:pPr>
        <w:rPr>
          <w:rFonts w:eastAsia="Calibri"/>
          <w:sz w:val="20"/>
          <w:szCs w:val="20"/>
          <w:lang w:val="fr-FR"/>
        </w:rPr>
      </w:pPr>
    </w:p>
    <w:p w:rsidR="001364D4" w:rsidRPr="00044E44" w:rsidP="001364D4" w14:paraId="133BB5A0" w14:textId="77777777">
      <w:pPr>
        <w:jc w:val="right"/>
        <w:rPr>
          <w:rFonts w:eastAsia="Calibri"/>
          <w:sz w:val="20"/>
          <w:szCs w:val="20"/>
          <w:lang w:val="fr-FR"/>
        </w:rPr>
      </w:pPr>
    </w:p>
    <w:sectPr w:rsidSect="00DA798C">
      <w:footerReference w:type="default" r:id="rId11"/>
      <w:footerReference w:type="first" r:id="rId12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0B8C" w:rsidP="00BD0B8C" w14:paraId="7696C6BA" w14:textId="14BEFAE1">
    <w:pPr>
      <w:pStyle w:val="Footer"/>
      <w:jc w:val="right"/>
    </w:pPr>
    <w:bookmarkStart w:id="19" w:name="_Hlk201833882"/>
    <w:bookmarkStart w:id="20" w:name="_Hlk201840329"/>
    <w:r w:rsidRPr="00936D64">
      <w:rPr>
        <w:i/>
        <w:sz w:val="16"/>
        <w:szCs w:val="16"/>
        <w:lang w:val="it-IT"/>
      </w:rPr>
      <w:t>DA-1</w:t>
    </w:r>
    <w:r>
      <w:rPr>
        <w:i/>
        <w:sz w:val="16"/>
        <w:szCs w:val="16"/>
        <w:lang w:val="it-IT"/>
      </w:rPr>
      <w:t>21</w:t>
    </w:r>
    <w:r w:rsidRPr="00936D64">
      <w:rPr>
        <w:i/>
        <w:sz w:val="16"/>
        <w:szCs w:val="16"/>
        <w:lang w:val="it-IT"/>
      </w:rPr>
      <w:t>_v</w:t>
    </w:r>
    <w:bookmarkEnd w:id="19"/>
    <w:r w:rsidR="00DC466D">
      <w:rPr>
        <w:i/>
        <w:sz w:val="16"/>
        <w:szCs w:val="16"/>
        <w:lang w:val="it-IT"/>
      </w:rPr>
      <w:t>2</w:t>
    </w:r>
  </w:p>
  <w:bookmarkEnd w:id="20"/>
  <w:p w:rsidR="005F68F3" w:rsidRPr="00BD0B8C" w14:paraId="7951161D" w14:textId="77777777">
    <w:pPr>
      <w:pStyle w:val="Footer"/>
      <w:rPr>
        <w:lang w:val="en-GB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1A3E92"/>
    <w:multiLevelType w:val="hybridMultilevel"/>
    <w:tmpl w:val="320EA8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281826"/>
    <w:multiLevelType w:val="hybridMultilevel"/>
    <w:tmpl w:val="3478625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21A79"/>
    <w:multiLevelType w:val="hybridMultilevel"/>
    <w:tmpl w:val="76BECCA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6509302">
    <w:abstractNumId w:val="0"/>
  </w:num>
  <w:num w:numId="2" w16cid:durableId="1092043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41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B7"/>
    <w:rsid w:val="000127B4"/>
    <w:rsid w:val="0002528B"/>
    <w:rsid w:val="000419F5"/>
    <w:rsid w:val="00044E44"/>
    <w:rsid w:val="000760C4"/>
    <w:rsid w:val="00091DC4"/>
    <w:rsid w:val="000C4956"/>
    <w:rsid w:val="000D196D"/>
    <w:rsid w:val="000D6767"/>
    <w:rsid w:val="00112EB2"/>
    <w:rsid w:val="001244D7"/>
    <w:rsid w:val="00127195"/>
    <w:rsid w:val="00131887"/>
    <w:rsid w:val="001364D4"/>
    <w:rsid w:val="00150464"/>
    <w:rsid w:val="00165EC2"/>
    <w:rsid w:val="00184253"/>
    <w:rsid w:val="001E18CF"/>
    <w:rsid w:val="001E30B1"/>
    <w:rsid w:val="00210E92"/>
    <w:rsid w:val="002165A7"/>
    <w:rsid w:val="00217C75"/>
    <w:rsid w:val="0022541A"/>
    <w:rsid w:val="00233742"/>
    <w:rsid w:val="00237D32"/>
    <w:rsid w:val="00246BAC"/>
    <w:rsid w:val="002560D0"/>
    <w:rsid w:val="00290225"/>
    <w:rsid w:val="0029100D"/>
    <w:rsid w:val="002C445B"/>
    <w:rsid w:val="002D544A"/>
    <w:rsid w:val="00317850"/>
    <w:rsid w:val="0032199F"/>
    <w:rsid w:val="00324153"/>
    <w:rsid w:val="00327528"/>
    <w:rsid w:val="00330805"/>
    <w:rsid w:val="003326B1"/>
    <w:rsid w:val="003649E1"/>
    <w:rsid w:val="00370125"/>
    <w:rsid w:val="00373697"/>
    <w:rsid w:val="00374459"/>
    <w:rsid w:val="00375B39"/>
    <w:rsid w:val="003A518D"/>
    <w:rsid w:val="003B601E"/>
    <w:rsid w:val="003B69E0"/>
    <w:rsid w:val="003C587F"/>
    <w:rsid w:val="003E56CF"/>
    <w:rsid w:val="003F1696"/>
    <w:rsid w:val="0044567A"/>
    <w:rsid w:val="004739D3"/>
    <w:rsid w:val="00483FC7"/>
    <w:rsid w:val="004B2CB3"/>
    <w:rsid w:val="004C63E1"/>
    <w:rsid w:val="004F021C"/>
    <w:rsid w:val="005364E9"/>
    <w:rsid w:val="00540ECB"/>
    <w:rsid w:val="00544E87"/>
    <w:rsid w:val="0056493B"/>
    <w:rsid w:val="00581C55"/>
    <w:rsid w:val="005B5474"/>
    <w:rsid w:val="005B69F0"/>
    <w:rsid w:val="005C01E7"/>
    <w:rsid w:val="005D1604"/>
    <w:rsid w:val="005D648F"/>
    <w:rsid w:val="005F68F3"/>
    <w:rsid w:val="00604885"/>
    <w:rsid w:val="006101D2"/>
    <w:rsid w:val="006226BD"/>
    <w:rsid w:val="006267F7"/>
    <w:rsid w:val="00652EAA"/>
    <w:rsid w:val="0066153B"/>
    <w:rsid w:val="006755E1"/>
    <w:rsid w:val="00695969"/>
    <w:rsid w:val="006A7A49"/>
    <w:rsid w:val="006B114D"/>
    <w:rsid w:val="006C68F9"/>
    <w:rsid w:val="006D5E9F"/>
    <w:rsid w:val="0070387F"/>
    <w:rsid w:val="00742D0C"/>
    <w:rsid w:val="00744D7E"/>
    <w:rsid w:val="00786CDC"/>
    <w:rsid w:val="0079392E"/>
    <w:rsid w:val="007D2495"/>
    <w:rsid w:val="007D6E9D"/>
    <w:rsid w:val="007F4656"/>
    <w:rsid w:val="008057FF"/>
    <w:rsid w:val="00827542"/>
    <w:rsid w:val="00856F13"/>
    <w:rsid w:val="008660C9"/>
    <w:rsid w:val="00897DB5"/>
    <w:rsid w:val="008D0F36"/>
    <w:rsid w:val="008E17C2"/>
    <w:rsid w:val="008F62E8"/>
    <w:rsid w:val="00907C05"/>
    <w:rsid w:val="00915FCA"/>
    <w:rsid w:val="00936A8B"/>
    <w:rsid w:val="00936D64"/>
    <w:rsid w:val="0093756E"/>
    <w:rsid w:val="00937E50"/>
    <w:rsid w:val="00946405"/>
    <w:rsid w:val="00981606"/>
    <w:rsid w:val="009B00A5"/>
    <w:rsid w:val="009B212A"/>
    <w:rsid w:val="009C36DB"/>
    <w:rsid w:val="009C45FC"/>
    <w:rsid w:val="009D22B7"/>
    <w:rsid w:val="009E2414"/>
    <w:rsid w:val="009E61FF"/>
    <w:rsid w:val="00A12046"/>
    <w:rsid w:val="00A21854"/>
    <w:rsid w:val="00A2720A"/>
    <w:rsid w:val="00A505EF"/>
    <w:rsid w:val="00A66E79"/>
    <w:rsid w:val="00A70870"/>
    <w:rsid w:val="00A73C71"/>
    <w:rsid w:val="00A818A4"/>
    <w:rsid w:val="00A96562"/>
    <w:rsid w:val="00AB4295"/>
    <w:rsid w:val="00AB7071"/>
    <w:rsid w:val="00AC4495"/>
    <w:rsid w:val="00AD1732"/>
    <w:rsid w:val="00AD6599"/>
    <w:rsid w:val="00AE249A"/>
    <w:rsid w:val="00AF2753"/>
    <w:rsid w:val="00B0065C"/>
    <w:rsid w:val="00B20122"/>
    <w:rsid w:val="00B6218C"/>
    <w:rsid w:val="00BB6893"/>
    <w:rsid w:val="00BD0B8C"/>
    <w:rsid w:val="00BF6F8F"/>
    <w:rsid w:val="00C2158C"/>
    <w:rsid w:val="00C2189A"/>
    <w:rsid w:val="00C565BA"/>
    <w:rsid w:val="00C65970"/>
    <w:rsid w:val="00C7100A"/>
    <w:rsid w:val="00CA6B1F"/>
    <w:rsid w:val="00CC5A23"/>
    <w:rsid w:val="00CE4748"/>
    <w:rsid w:val="00CF09CF"/>
    <w:rsid w:val="00CF0E80"/>
    <w:rsid w:val="00CF7846"/>
    <w:rsid w:val="00D047E1"/>
    <w:rsid w:val="00D2318C"/>
    <w:rsid w:val="00D32B1E"/>
    <w:rsid w:val="00D529A3"/>
    <w:rsid w:val="00D66AB9"/>
    <w:rsid w:val="00D81429"/>
    <w:rsid w:val="00D834F8"/>
    <w:rsid w:val="00DA798C"/>
    <w:rsid w:val="00DC466D"/>
    <w:rsid w:val="00DD1EB7"/>
    <w:rsid w:val="00DF33A2"/>
    <w:rsid w:val="00DF473A"/>
    <w:rsid w:val="00DF7DA7"/>
    <w:rsid w:val="00E039EA"/>
    <w:rsid w:val="00E03DF0"/>
    <w:rsid w:val="00E220D1"/>
    <w:rsid w:val="00E5572A"/>
    <w:rsid w:val="00E750A0"/>
    <w:rsid w:val="00E7579F"/>
    <w:rsid w:val="00E81A03"/>
    <w:rsid w:val="00EC254A"/>
    <w:rsid w:val="00EE27F9"/>
    <w:rsid w:val="00EE2EC1"/>
    <w:rsid w:val="00EE4378"/>
    <w:rsid w:val="00EE4D1B"/>
    <w:rsid w:val="00F02CE6"/>
    <w:rsid w:val="00F30AE3"/>
    <w:rsid w:val="00F31BB6"/>
    <w:rsid w:val="00F62389"/>
    <w:rsid w:val="00F668BF"/>
    <w:rsid w:val="00F67CFE"/>
    <w:rsid w:val="00F81F7A"/>
    <w:rsid w:val="00F910DC"/>
    <w:rsid w:val="00FA1CC7"/>
    <w:rsid w:val="00FA367F"/>
    <w:rsid w:val="00FB2BB4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2A541"/>
  <w15:chartTrackingRefBased/>
  <w15:docId w15:val="{3C7CA39B-AF0E-4469-A237-51AEE160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5F68F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F68F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KjeneRakstz"/>
    <w:unhideWhenUsed/>
    <w:rsid w:val="005F68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rsid w:val="005F68F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F68F3"/>
    <w:rPr>
      <w:color w:val="0000FF"/>
      <w:u w:val="single"/>
    </w:rPr>
  </w:style>
  <w:style w:type="table" w:styleId="TableGrid">
    <w:name w:val="Table Grid"/>
    <w:basedOn w:val="TableNormal"/>
    <w:uiPriority w:val="39"/>
    <w:rsid w:val="002C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9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275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dpad.lv/departaments/datu-apstrade/" TargetMode="Externa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ad@riga.lv." TargetMode="External" /><Relationship Id="rId9" Type="http://schemas.openxmlformats.org/officeDocument/2006/relationships/hyperlink" Target="mailto:dac@riga.lv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323D83AA946F408C6E5859D1CA808B" ma:contentTypeVersion="17" ma:contentTypeDescription="Izveidot jaunu dokumentu." ma:contentTypeScope="" ma:versionID="1eff8261741db8fffa4722d57d52568d">
  <xsd:schema xmlns:xsd="http://www.w3.org/2001/XMLSchema" xmlns:xs="http://www.w3.org/2001/XMLSchema" xmlns:p="http://schemas.microsoft.com/office/2006/metadata/properties" xmlns:ns2="15a04f8b-9080-468b-be61-65b90f39fd51" xmlns:ns3="1cde9e56-7f99-400f-ab17-7f32b0c2f17b" targetNamespace="http://schemas.microsoft.com/office/2006/metadata/properties" ma:root="true" ma:fieldsID="afdc3ea8b3f8193b0fa215e2c44a746e" ns2:_="" ns3:_="">
    <xsd:import namespace="15a04f8b-9080-468b-be61-65b90f39fd51"/>
    <xsd:import namespace="1cde9e56-7f99-400f-ab17-7f32b0c2f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4f8b-9080-468b-be61-65b90f39f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s" ma:index="22" nillable="true" ma:displayName="Statuss" ma:format="Dropdown" ma:internalName="Statuss">
      <xsd:simpleType>
        <xsd:restriction base="dms:Choice">
          <xsd:enumeration value="pārbaudīt"/>
          <xsd:enumeration value="Atbilst"/>
          <xsd:enumeration value="Precizēt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9e56-7f99-400f-ab17-7f32b0c2f1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895e9d-5ade-42e9-ae57-cf06a0e72534}" ma:internalName="TaxCatchAll" ma:showField="CatchAllData" ma:web="1cde9e56-7f99-400f-ab17-7f32b0c2f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e9e56-7f99-400f-ab17-7f32b0c2f17b" xsi:nil="true"/>
    <lcf76f155ced4ddcb4097134ff3c332f xmlns="15a04f8b-9080-468b-be61-65b90f39fd51">
      <Terms xmlns="http://schemas.microsoft.com/office/infopath/2007/PartnerControls"/>
    </lcf76f155ced4ddcb4097134ff3c332f>
    <Statuss xmlns="15a04f8b-9080-468b-be61-65b90f39fd51" xsi:nil="true"/>
  </documentManagement>
</p:properties>
</file>

<file path=customXml/itemProps1.xml><?xml version="1.0" encoding="utf-8"?>
<ds:datastoreItem xmlns:ds="http://schemas.openxmlformats.org/officeDocument/2006/customXml" ds:itemID="{9E5B44FB-E84B-4B5E-B4F8-F44E611B9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00E94-BEC1-4514-A2B1-FF70011D6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1D422-08D6-40FA-8123-B3D7B1F762CE}">
  <ds:schemaRefs/>
</ds:datastoreItem>
</file>

<file path=customXml/itemProps4.xml><?xml version="1.0" encoding="utf-8"?>
<ds:datastoreItem xmlns:ds="http://schemas.openxmlformats.org/officeDocument/2006/customXml" ds:itemID="{1C7D99E9-DF1E-4EA3-AB4D-5345E493BD48}">
  <ds:schemaRefs>
    <ds:schemaRef ds:uri="http://schemas.microsoft.com/office/2006/metadata/properties"/>
    <ds:schemaRef ds:uri="http://schemas.microsoft.com/office/infopath/2007/PartnerControls"/>
    <ds:schemaRef ds:uri="1cde9e56-7f99-400f-ab17-7f32b0c2f17b"/>
    <ds:schemaRef ds:uri="15a04f8b-9080-468b-be61-65b90f39fd51"/>
  </ds:schemaRefs>
</ds:datastoreItem>
</file>

<file path=docMetadata/LabelInfo.xml><?xml version="1.0" encoding="utf-8"?>
<clbl:labelList xmlns:clbl="http://schemas.microsoft.com/office/2020/mipLabelMetadata">
  <clbl:label id="{e3491824-b627-477b-be70-9627edc47642}" enabled="1" method="Standard" siteId="{782bc6c2-7514-4fdc-9d30-d67e678af9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3993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Ieviņa</dc:creator>
  <cp:lastModifiedBy>Alise Liepiņa</cp:lastModifiedBy>
  <cp:revision>51</cp:revision>
  <dcterms:created xsi:type="dcterms:W3CDTF">2025-06-17T08:35:00Z</dcterms:created>
  <dcterms:modified xsi:type="dcterms:W3CDTF">2026-05-21T13:50:00Z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0x010100F0323D83AA946F408C6E5859D1CA808B</vt:lpwstr>
  </property>
  <property fmtid="{D5CDD505-2E9C-101B-9397-08002B2CF9AE}" pid="3" name="MediaServiceImageTags">
    <vt:lpwstr/>
  </property>
</Properties>
</file>